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595" w:rsidRDefault="007C1C00">
      <w:pPr>
        <w:suppressLineNumbers/>
        <w:spacing w:after="2"/>
        <w:jc w:val="center"/>
      </w:pPr>
      <w:r>
        <w:rPr>
          <w:rFonts w:ascii="Arial"/>
          <w:sz w:val="18"/>
        </w:rPr>
        <w:t>SENATE DOCKET, NO.         FILED ON: 1/14/2009</w:t>
      </w:r>
    </w:p>
    <w:p w:rsidR="00744595" w:rsidRDefault="007C1C00">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C1C00" w:rsidP="00DB534B">
            <w:pPr>
              <w:suppressLineNumbers/>
              <w:jc w:val="right"/>
              <w:rPr>
                <w:b/>
                <w:sz w:val="28"/>
              </w:rPr>
            </w:pPr>
          </w:p>
        </w:tc>
      </w:tr>
    </w:tbl>
    <w:p w:rsidR="00744595" w:rsidRDefault="007C1C00">
      <w:pPr>
        <w:suppressLineNumbers/>
        <w:spacing w:before="2" w:after="2"/>
        <w:jc w:val="center"/>
      </w:pPr>
      <w:r>
        <w:rPr>
          <w:rFonts w:ascii="Old English Text MT"/>
          <w:sz w:val="32"/>
        </w:rPr>
        <w:t>The Commonwealth of Massachusetts</w:t>
      </w:r>
    </w:p>
    <w:p w:rsidR="00744595" w:rsidRDefault="007C1C00">
      <w:pPr>
        <w:suppressLineNumbers/>
        <w:spacing w:after="2"/>
        <w:jc w:val="center"/>
      </w:pPr>
      <w:r>
        <w:rPr>
          <w:rFonts w:ascii="Times New Roman"/>
          <w:b/>
          <w:sz w:val="32"/>
          <w:vertAlign w:val="superscript"/>
        </w:rPr>
        <w:t>_______________</w:t>
      </w:r>
    </w:p>
    <w:p w:rsidR="00744595" w:rsidRDefault="007C1C00">
      <w:pPr>
        <w:suppressLineNumbers/>
        <w:spacing w:before="2"/>
        <w:jc w:val="center"/>
      </w:pPr>
      <w:r>
        <w:rPr>
          <w:rFonts w:ascii="Times New Roman"/>
          <w:sz w:val="20"/>
        </w:rPr>
        <w:t>PRESENTED BY:</w:t>
      </w:r>
    </w:p>
    <w:p w:rsidR="00744595" w:rsidRDefault="007C1C00">
      <w:pPr>
        <w:suppressLineNumbers/>
        <w:spacing w:after="2"/>
        <w:jc w:val="center"/>
      </w:pPr>
      <w:r>
        <w:rPr>
          <w:rFonts w:ascii="Times New Roman"/>
          <w:b/>
          <w:sz w:val="24"/>
        </w:rPr>
        <w:t>Stephen M. Brewer</w:t>
      </w:r>
    </w:p>
    <w:p w:rsidR="00744595" w:rsidRDefault="007C1C00">
      <w:pPr>
        <w:suppressLineNumbers/>
        <w:jc w:val="center"/>
      </w:pPr>
      <w:r>
        <w:rPr>
          <w:rFonts w:ascii="Times New Roman"/>
          <w:b/>
          <w:sz w:val="32"/>
          <w:vertAlign w:val="superscript"/>
        </w:rPr>
        <w:t>_______________</w:t>
      </w:r>
    </w:p>
    <w:p w:rsidR="00744595" w:rsidRDefault="007C1C0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44595" w:rsidRDefault="007C1C00">
      <w:pPr>
        <w:suppressLineNumbers/>
      </w:pPr>
      <w:r>
        <w:rPr>
          <w:rFonts w:ascii="Times New Roman"/>
          <w:sz w:val="20"/>
        </w:rPr>
        <w:tab/>
        <w:t>The undersigned legislators and/or citizens respectfully petition for the passage of the accompanying bill:</w:t>
      </w:r>
    </w:p>
    <w:p w:rsidR="00744595" w:rsidRDefault="007C1C00">
      <w:pPr>
        <w:suppressLineNumbers/>
        <w:spacing w:after="2"/>
        <w:jc w:val="center"/>
      </w:pPr>
      <w:proofErr w:type="gramStart"/>
      <w:r>
        <w:rPr>
          <w:rFonts w:ascii="Times New Roman"/>
          <w:sz w:val="24"/>
        </w:rPr>
        <w:t>An Act to maintain public wa</w:t>
      </w:r>
      <w:r>
        <w:rPr>
          <w:rFonts w:ascii="Times New Roman"/>
          <w:sz w:val="24"/>
        </w:rPr>
        <w:t>ter systems.</w:t>
      </w:r>
      <w:proofErr w:type="gramEnd"/>
    </w:p>
    <w:p w:rsidR="00744595" w:rsidRDefault="007C1C00">
      <w:pPr>
        <w:suppressLineNumbers/>
        <w:spacing w:after="2"/>
        <w:jc w:val="center"/>
      </w:pPr>
      <w:r>
        <w:rPr>
          <w:rFonts w:ascii="Times New Roman"/>
          <w:b/>
          <w:sz w:val="32"/>
          <w:vertAlign w:val="superscript"/>
        </w:rPr>
        <w:t>_______________</w:t>
      </w:r>
    </w:p>
    <w:p w:rsidR="00744595" w:rsidRDefault="007C1C00">
      <w:pPr>
        <w:suppressLineNumbers/>
        <w:jc w:val="center"/>
      </w:pPr>
      <w:r>
        <w:rPr>
          <w:rFonts w:ascii="Times New Roman"/>
          <w:sz w:val="20"/>
        </w:rPr>
        <w:t>PETITION OF:</w:t>
      </w:r>
    </w:p>
    <w:p w:rsidR="00744595" w:rsidRDefault="0074459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44595">
            <w:tblPrEx>
              <w:tblCellMar>
                <w:top w:w="0" w:type="dxa"/>
                <w:bottom w:w="0" w:type="dxa"/>
              </w:tblCellMar>
            </w:tblPrEx>
            <w:tc>
              <w:tcPr>
                <w:tcW w:w="4500" w:type="dxa"/>
                <w:tcBorders>
                  <w:top w:val="nil"/>
                  <w:bottom w:val="single" w:sz="4" w:space="0" w:color="auto"/>
                  <w:right w:val="single" w:sz="4" w:space="0" w:color="auto"/>
                </w:tcBorders>
              </w:tcPr>
              <w:p w:rsidR="00744595" w:rsidRDefault="007C1C0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44595" w:rsidRDefault="007C1C00">
                <w:pPr>
                  <w:suppressLineNumbers/>
                  <w:spacing w:after="2"/>
                  <w:rPr>
                    <w:smallCaps/>
                  </w:rPr>
                </w:pPr>
                <w:r>
                  <w:rPr>
                    <w:rFonts w:ascii="Times New Roman"/>
                    <w:smallCaps/>
                    <w:sz w:val="24"/>
                  </w:rPr>
                  <w:t>District/Address:</w:t>
                </w:r>
              </w:p>
            </w:tc>
          </w:tr>
          <w:tr w:rsidR="00744595">
            <w:tblPrEx>
              <w:tblCellMar>
                <w:top w:w="0" w:type="dxa"/>
                <w:bottom w:w="0" w:type="dxa"/>
              </w:tblCellMar>
            </w:tblPrEx>
            <w:tc>
              <w:tcPr>
                <w:tcW w:w="4500" w:type="dxa"/>
              </w:tcPr>
              <w:p w:rsidR="00744595" w:rsidRDefault="007C1C00">
                <w:pPr>
                  <w:suppressLineNumbers/>
                  <w:spacing w:after="2"/>
                  <w:rPr>
                    <w:rFonts w:ascii="Times New Roman"/>
                  </w:rPr>
                </w:pPr>
                <w:r>
                  <w:rPr>
                    <w:rFonts w:ascii="Times New Roman"/>
                  </w:rPr>
                  <w:t>Stephen M. Brewer</w:t>
                </w:r>
              </w:p>
            </w:tc>
            <w:tc>
              <w:tcPr>
                <w:tcW w:w="4500" w:type="dxa"/>
              </w:tcPr>
              <w:p w:rsidR="00744595" w:rsidRDefault="007C1C00">
                <w:pPr>
                  <w:suppressLineNumbers/>
                  <w:spacing w:after="2"/>
                  <w:rPr>
                    <w:rFonts w:ascii="Times New Roman"/>
                  </w:rPr>
                </w:pPr>
                <w:r>
                  <w:rPr>
                    <w:rFonts w:ascii="Times New Roman"/>
                  </w:rPr>
                  <w:t>Worcester, Hampden, Hampshire and Franklin</w:t>
                </w:r>
              </w:p>
            </w:tc>
          </w:tr>
        </w:tbl>
      </w:sdtContent>
    </w:sdt>
    <w:p w:rsidR="00744595" w:rsidRDefault="007C1C00">
      <w:pPr>
        <w:suppressLineNumbers/>
      </w:pPr>
      <w:r>
        <w:br w:type="page"/>
      </w:r>
    </w:p>
    <w:p w:rsidR="00744595" w:rsidRDefault="007C1C00">
      <w:pPr>
        <w:suppressLineNumbers/>
        <w:spacing w:before="2" w:after="2"/>
        <w:jc w:val="center"/>
      </w:pPr>
      <w:r>
        <w:rPr>
          <w:rFonts w:ascii="Old English Text MT"/>
          <w:sz w:val="32"/>
        </w:rPr>
        <w:lastRenderedPageBreak/>
        <w:t>The Commonwealth of Massachusetts</w:t>
      </w:r>
      <w:r>
        <w:rPr>
          <w:rFonts w:ascii="Old English Text MT"/>
          <w:sz w:val="32"/>
        </w:rPr>
        <w:br/>
      </w:r>
    </w:p>
    <w:p w:rsidR="00744595" w:rsidRDefault="007C1C00">
      <w:pPr>
        <w:suppressLineNumbers/>
        <w:spacing w:after="2"/>
        <w:jc w:val="center"/>
      </w:pPr>
      <w:r>
        <w:rPr>
          <w:rFonts w:ascii="Times New Roman"/>
          <w:b/>
          <w:sz w:val="24"/>
          <w:vertAlign w:val="superscript"/>
        </w:rPr>
        <w:t>_______________</w:t>
      </w:r>
    </w:p>
    <w:p w:rsidR="00744595" w:rsidRDefault="007C1C00">
      <w:pPr>
        <w:suppressLineNumbers/>
        <w:spacing w:after="2"/>
        <w:jc w:val="center"/>
      </w:pPr>
      <w:r>
        <w:rPr>
          <w:rFonts w:ascii="Times New Roman"/>
          <w:b/>
          <w:sz w:val="18"/>
        </w:rPr>
        <w:t>In the Year Two Thousand and Nine</w:t>
      </w:r>
    </w:p>
    <w:p w:rsidR="00744595" w:rsidRDefault="007C1C00">
      <w:pPr>
        <w:suppressLineNumbers/>
        <w:spacing w:after="2"/>
        <w:jc w:val="center"/>
      </w:pPr>
      <w:r>
        <w:rPr>
          <w:rFonts w:ascii="Times New Roman"/>
          <w:b/>
          <w:sz w:val="24"/>
          <w:vertAlign w:val="superscript"/>
        </w:rPr>
        <w:t>_______________</w:t>
      </w:r>
    </w:p>
    <w:p w:rsidR="00744595" w:rsidRDefault="007C1C00">
      <w:pPr>
        <w:suppressLineNumbers/>
        <w:spacing w:after="2"/>
      </w:pPr>
      <w:r>
        <w:rPr>
          <w:sz w:val="14"/>
        </w:rPr>
        <w:br/>
      </w:r>
      <w:r>
        <w:br/>
      </w:r>
    </w:p>
    <w:p w:rsidR="00744595" w:rsidRDefault="007C1C00">
      <w:pPr>
        <w:suppressLineNumbers/>
      </w:pPr>
      <w:proofErr w:type="gramStart"/>
      <w:r>
        <w:rPr>
          <w:rFonts w:ascii="Times New Roman"/>
          <w:smallCaps/>
          <w:sz w:val="28"/>
        </w:rPr>
        <w:t>An Act to maintain public water systems.</w:t>
      </w:r>
      <w:proofErr w:type="gramEnd"/>
      <w:r>
        <w:br/>
      </w:r>
      <w:r>
        <w:br/>
      </w:r>
      <w:r>
        <w:br/>
      </w:r>
    </w:p>
    <w:p w:rsidR="00744595" w:rsidRDefault="007C1C0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B361A" w:rsidRPr="006B361A" w:rsidRDefault="007C1C00" w:rsidP="006B361A">
      <w:pPr>
        <w:jc w:val="both"/>
        <w:rPr>
          <w:rFonts w:ascii="Times New Roman" w:hAnsi="Times New Roman" w:cs="Times New Roman"/>
          <w:sz w:val="24"/>
          <w:szCs w:val="24"/>
        </w:rPr>
      </w:pPr>
      <w:proofErr w:type="gramStart"/>
      <w:r>
        <w:rPr>
          <w:rFonts w:ascii="Times New Roman" w:hAnsi="Times New Roman" w:cs="Times New Roman"/>
          <w:sz w:val="24"/>
          <w:szCs w:val="24"/>
        </w:rPr>
        <w:t>SECTION 1.</w:t>
      </w:r>
      <w:proofErr w:type="gramEnd"/>
      <w:r>
        <w:rPr>
          <w:rFonts w:ascii="Times New Roman" w:hAnsi="Times New Roman" w:cs="Times New Roman"/>
          <w:sz w:val="24"/>
          <w:szCs w:val="24"/>
        </w:rPr>
        <w:t xml:space="preserve">  </w:t>
      </w:r>
      <w:r w:rsidR="006B361A" w:rsidRPr="006B361A">
        <w:rPr>
          <w:rFonts w:ascii="Times New Roman" w:hAnsi="Times New Roman" w:cs="Times New Roman"/>
          <w:sz w:val="24"/>
          <w:szCs w:val="24"/>
        </w:rPr>
        <w:t>Chapter 146 of the Massachusetts General Laws is hereby amended by inserting a new Section 88A: Sprinkler Fitters, inapplicability of provisions, as follows:</w:t>
      </w:r>
    </w:p>
    <w:p w:rsidR="006B361A" w:rsidRPr="006B361A" w:rsidRDefault="006B361A" w:rsidP="006B361A">
      <w:pPr>
        <w:jc w:val="both"/>
        <w:rPr>
          <w:rFonts w:ascii="Times New Roman" w:hAnsi="Times New Roman" w:cs="Times New Roman"/>
          <w:b/>
          <w:sz w:val="24"/>
          <w:szCs w:val="24"/>
        </w:rPr>
      </w:pPr>
      <w:r w:rsidRPr="006B361A">
        <w:rPr>
          <w:rFonts w:ascii="Times New Roman" w:hAnsi="Times New Roman" w:cs="Times New Roman"/>
          <w:b/>
          <w:sz w:val="24"/>
          <w:szCs w:val="24"/>
        </w:rPr>
        <w:t>Chapter 146: Section 88A.</w:t>
      </w:r>
      <w:r w:rsidRPr="006B361A">
        <w:rPr>
          <w:rFonts w:ascii="Times New Roman" w:hAnsi="Times New Roman" w:cs="Times New Roman"/>
          <w:sz w:val="24"/>
          <w:szCs w:val="24"/>
        </w:rPr>
        <w:t xml:space="preserve"> </w:t>
      </w:r>
      <w:r w:rsidRPr="006B361A">
        <w:rPr>
          <w:rFonts w:ascii="Times New Roman" w:hAnsi="Times New Roman" w:cs="Times New Roman"/>
          <w:b/>
          <w:sz w:val="24"/>
          <w:szCs w:val="24"/>
        </w:rPr>
        <w:t>Sprinkler Fitters, inapplicability of provisions</w:t>
      </w:r>
    </w:p>
    <w:p w:rsidR="00744595" w:rsidRDefault="007C1C00" w:rsidP="006B361A">
      <w:pPr>
        <w:jc w:val="both"/>
      </w:pPr>
      <w:proofErr w:type="gramStart"/>
      <w:r>
        <w:rPr>
          <w:rFonts w:ascii="Times New Roman" w:hAnsi="Times New Roman" w:cs="Times New Roman"/>
          <w:sz w:val="24"/>
          <w:szCs w:val="24"/>
        </w:rPr>
        <w:t>Section 88A.</w:t>
      </w:r>
      <w:proofErr w:type="gramEnd"/>
      <w:r>
        <w:rPr>
          <w:rFonts w:ascii="Times New Roman" w:hAnsi="Times New Roman" w:cs="Times New Roman"/>
          <w:sz w:val="24"/>
          <w:szCs w:val="24"/>
        </w:rPr>
        <w:t xml:space="preserve">  </w:t>
      </w:r>
      <w:r w:rsidR="006B361A" w:rsidRPr="006B361A">
        <w:rPr>
          <w:rFonts w:ascii="Times New Roman" w:hAnsi="Times New Roman" w:cs="Times New Roman"/>
          <w:sz w:val="24"/>
          <w:szCs w:val="24"/>
        </w:rPr>
        <w:t>The provisions of sections eighty-one to eighty six, inclusive, relative to the examining and licensing of sprinkler fitters shall not apply to sprinkler fitting performed by a person regularly in the employ of a public water system for work related to the installation, repair, testing and maintenance of hydrants and appurtenant pipes and valves that are within the jurisdiction of the public water system nor shall such provisions apply to utility contractors, approved and working for the public water system, for work related to the installation, repair, testing and maintenance of hydrants and appurtenant pipes and valves within the jurisdiction of the public water system.  Said non-applicability shall apply only to work related to hydrants and appurtenant pipes and valves and shall not include work on any other component of a fire protection sprinkler system.</w:t>
      </w:r>
      <w:r>
        <w:rPr>
          <w:rFonts w:ascii="Times New Roman"/>
        </w:rPr>
        <w:tab/>
      </w:r>
    </w:p>
    <w:sectPr w:rsidR="00744595" w:rsidSect="0074459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44595"/>
    <w:rsid w:val="006B361A"/>
    <w:rsid w:val="00744595"/>
    <w:rsid w:val="007C1C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36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61A"/>
    <w:rPr>
      <w:rFonts w:ascii="Tahoma" w:hAnsi="Tahoma" w:cs="Tahoma"/>
      <w:sz w:val="16"/>
      <w:szCs w:val="16"/>
    </w:rPr>
  </w:style>
  <w:style w:type="character" w:styleId="LineNumber">
    <w:name w:val="line number"/>
    <w:basedOn w:val="DefaultParagraphFont"/>
    <w:uiPriority w:val="99"/>
    <w:semiHidden/>
    <w:unhideWhenUsed/>
    <w:rsid w:val="006B361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299</Words>
  <Characters>1706</Characters>
  <Application>Microsoft Office Word</Application>
  <DocSecurity>0</DocSecurity>
  <Lines>14</Lines>
  <Paragraphs>4</Paragraphs>
  <ScaleCrop>false</ScaleCrop>
  <Company>Massachusetts Legislature</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2009-01-14T14:56:00Z</dcterms:created>
  <dcterms:modified xsi:type="dcterms:W3CDTF">2009-01-14T14:59:00Z</dcterms:modified>
</cp:coreProperties>
</file>