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919" w:rsidRDefault="00B71C22">
      <w:pPr>
        <w:suppressLineNumbers/>
        <w:spacing w:after="2"/>
        <w:jc w:val="center"/>
      </w:pPr>
      <w:r>
        <w:rPr>
          <w:rFonts w:ascii="Arial"/>
          <w:sz w:val="18"/>
        </w:rPr>
        <w:t>SENATE DOCKET, NO.         FILED ON: 1/14/2009</w:t>
      </w:r>
    </w:p>
    <w:p w:rsidR="00896919" w:rsidRDefault="00B71C2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71C22" w:rsidP="00DB534B">
            <w:pPr>
              <w:suppressLineNumbers/>
              <w:jc w:val="right"/>
              <w:rPr>
                <w:b/>
                <w:sz w:val="28"/>
              </w:rPr>
            </w:pPr>
          </w:p>
        </w:tc>
      </w:tr>
    </w:tbl>
    <w:p w:rsidR="00896919" w:rsidRDefault="00B71C22">
      <w:pPr>
        <w:suppressLineNumbers/>
        <w:spacing w:before="2" w:after="2"/>
        <w:jc w:val="center"/>
      </w:pPr>
      <w:r>
        <w:rPr>
          <w:rFonts w:ascii="Old English Text MT"/>
          <w:sz w:val="32"/>
        </w:rPr>
        <w:t>The Commonwealth of Massachusetts</w:t>
      </w:r>
    </w:p>
    <w:p w:rsidR="00896919" w:rsidRDefault="00B71C22">
      <w:pPr>
        <w:suppressLineNumbers/>
        <w:spacing w:after="2"/>
        <w:jc w:val="center"/>
      </w:pPr>
      <w:r>
        <w:rPr>
          <w:rFonts w:ascii="Times New Roman"/>
          <w:b/>
          <w:sz w:val="32"/>
          <w:vertAlign w:val="superscript"/>
        </w:rPr>
        <w:t>_______________</w:t>
      </w:r>
    </w:p>
    <w:p w:rsidR="00896919" w:rsidRDefault="00B71C22">
      <w:pPr>
        <w:suppressLineNumbers/>
        <w:spacing w:before="2"/>
        <w:jc w:val="center"/>
      </w:pPr>
      <w:r>
        <w:rPr>
          <w:rFonts w:ascii="Times New Roman"/>
          <w:sz w:val="20"/>
        </w:rPr>
        <w:t>PRESENTED BY:</w:t>
      </w:r>
    </w:p>
    <w:p w:rsidR="00896919" w:rsidRDefault="00B71C22">
      <w:pPr>
        <w:suppressLineNumbers/>
        <w:spacing w:after="2"/>
        <w:jc w:val="center"/>
      </w:pPr>
      <w:r>
        <w:rPr>
          <w:rFonts w:ascii="Times New Roman"/>
          <w:b/>
          <w:sz w:val="24"/>
        </w:rPr>
        <w:t>Joan M. Menard</w:t>
      </w:r>
    </w:p>
    <w:p w:rsidR="00896919" w:rsidRDefault="00B71C22">
      <w:pPr>
        <w:suppressLineNumbers/>
        <w:jc w:val="center"/>
      </w:pPr>
      <w:r>
        <w:rPr>
          <w:rFonts w:ascii="Times New Roman"/>
          <w:b/>
          <w:sz w:val="32"/>
          <w:vertAlign w:val="superscript"/>
        </w:rPr>
        <w:t>_______________</w:t>
      </w:r>
    </w:p>
    <w:p w:rsidR="00896919" w:rsidRDefault="00B71C2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96919" w:rsidRDefault="00B71C22">
      <w:pPr>
        <w:suppressLineNumbers/>
      </w:pPr>
      <w:r>
        <w:rPr>
          <w:rFonts w:ascii="Times New Roman"/>
          <w:sz w:val="20"/>
        </w:rPr>
        <w:tab/>
        <w:t>The undersigned legislators and/or citizens respectfully petition for the passage of the accompanying bill:</w:t>
      </w:r>
    </w:p>
    <w:p w:rsidR="00896919" w:rsidRDefault="00B71C22">
      <w:pPr>
        <w:suppressLineNumbers/>
        <w:spacing w:after="2"/>
        <w:jc w:val="center"/>
      </w:pPr>
      <w:proofErr w:type="gramStart"/>
      <w:r>
        <w:rPr>
          <w:rFonts w:ascii="Times New Roman"/>
          <w:sz w:val="24"/>
        </w:rPr>
        <w:t>An Act to promote manufactur</w:t>
      </w:r>
      <w:r>
        <w:rPr>
          <w:rFonts w:ascii="Times New Roman"/>
          <w:sz w:val="24"/>
        </w:rPr>
        <w:t>ed housing in the commonwealth.</w:t>
      </w:r>
      <w:proofErr w:type="gramEnd"/>
    </w:p>
    <w:p w:rsidR="00896919" w:rsidRDefault="00B71C22">
      <w:pPr>
        <w:suppressLineNumbers/>
        <w:spacing w:after="2"/>
        <w:jc w:val="center"/>
      </w:pPr>
      <w:r>
        <w:rPr>
          <w:rFonts w:ascii="Times New Roman"/>
          <w:b/>
          <w:sz w:val="32"/>
          <w:vertAlign w:val="superscript"/>
        </w:rPr>
        <w:t>_______________</w:t>
      </w:r>
    </w:p>
    <w:p w:rsidR="00896919" w:rsidRDefault="00B71C22">
      <w:pPr>
        <w:suppressLineNumbers/>
        <w:jc w:val="center"/>
      </w:pPr>
      <w:r>
        <w:rPr>
          <w:rFonts w:ascii="Times New Roman"/>
          <w:sz w:val="20"/>
        </w:rPr>
        <w:t>PETITION OF:</w:t>
      </w:r>
    </w:p>
    <w:p w:rsidR="00896919" w:rsidRDefault="0089691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96919">
            <w:tblPrEx>
              <w:tblCellMar>
                <w:top w:w="0" w:type="dxa"/>
                <w:bottom w:w="0" w:type="dxa"/>
              </w:tblCellMar>
            </w:tblPrEx>
            <w:tc>
              <w:tcPr>
                <w:tcW w:w="4500" w:type="dxa"/>
                <w:tcBorders>
                  <w:top w:val="nil"/>
                  <w:bottom w:val="single" w:sz="4" w:space="0" w:color="auto"/>
                  <w:right w:val="single" w:sz="4" w:space="0" w:color="auto"/>
                </w:tcBorders>
              </w:tcPr>
              <w:p w:rsidR="00896919" w:rsidRDefault="00B71C2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96919" w:rsidRDefault="00B71C22">
                <w:pPr>
                  <w:suppressLineNumbers/>
                  <w:spacing w:after="2"/>
                  <w:rPr>
                    <w:smallCaps/>
                  </w:rPr>
                </w:pPr>
                <w:r>
                  <w:rPr>
                    <w:rFonts w:ascii="Times New Roman"/>
                    <w:smallCaps/>
                    <w:sz w:val="24"/>
                  </w:rPr>
                  <w:t>District/Address:</w:t>
                </w:r>
              </w:p>
            </w:tc>
          </w:tr>
          <w:tr w:rsidR="00896919">
            <w:tblPrEx>
              <w:tblCellMar>
                <w:top w:w="0" w:type="dxa"/>
                <w:bottom w:w="0" w:type="dxa"/>
              </w:tblCellMar>
            </w:tblPrEx>
            <w:tc>
              <w:tcPr>
                <w:tcW w:w="4500" w:type="dxa"/>
              </w:tcPr>
              <w:p w:rsidR="00896919" w:rsidRDefault="00B71C22">
                <w:pPr>
                  <w:suppressLineNumbers/>
                  <w:spacing w:after="2"/>
                  <w:rPr>
                    <w:rFonts w:ascii="Times New Roman"/>
                  </w:rPr>
                </w:pPr>
                <w:r>
                  <w:rPr>
                    <w:rFonts w:ascii="Times New Roman"/>
                  </w:rPr>
                  <w:t>Joan M. Menard</w:t>
                </w:r>
              </w:p>
            </w:tc>
            <w:tc>
              <w:tcPr>
                <w:tcW w:w="4500" w:type="dxa"/>
              </w:tcPr>
              <w:p w:rsidR="00896919" w:rsidRDefault="00B71C22">
                <w:pPr>
                  <w:suppressLineNumbers/>
                  <w:spacing w:after="2"/>
                  <w:rPr>
                    <w:rFonts w:ascii="Times New Roman"/>
                  </w:rPr>
                </w:pPr>
                <w:r>
                  <w:rPr>
                    <w:rFonts w:ascii="Times New Roman"/>
                  </w:rPr>
                  <w:t>First Bristol and Plymouth</w:t>
                </w:r>
              </w:p>
            </w:tc>
          </w:tr>
        </w:tbl>
      </w:sdtContent>
    </w:sdt>
    <w:p w:rsidR="00896919" w:rsidRDefault="00B71C22">
      <w:pPr>
        <w:suppressLineNumbers/>
      </w:pPr>
      <w:r>
        <w:br w:type="page"/>
      </w:r>
    </w:p>
    <w:p w:rsidR="00896919" w:rsidRDefault="00B71C22">
      <w:pPr>
        <w:suppressLineNumbers/>
        <w:spacing w:before="2" w:after="2"/>
        <w:jc w:val="center"/>
      </w:pPr>
      <w:r>
        <w:rPr>
          <w:rFonts w:ascii="Old English Text MT"/>
          <w:sz w:val="32"/>
        </w:rPr>
        <w:lastRenderedPageBreak/>
        <w:t>The Commonwealth of Massachusetts</w:t>
      </w:r>
      <w:r>
        <w:rPr>
          <w:rFonts w:ascii="Old English Text MT"/>
          <w:sz w:val="32"/>
        </w:rPr>
        <w:br/>
      </w:r>
    </w:p>
    <w:p w:rsidR="00896919" w:rsidRDefault="00B71C22">
      <w:pPr>
        <w:suppressLineNumbers/>
        <w:spacing w:after="2"/>
        <w:jc w:val="center"/>
      </w:pPr>
      <w:r>
        <w:rPr>
          <w:rFonts w:ascii="Times New Roman"/>
          <w:b/>
          <w:sz w:val="24"/>
          <w:vertAlign w:val="superscript"/>
        </w:rPr>
        <w:t>_______________</w:t>
      </w:r>
    </w:p>
    <w:p w:rsidR="00896919" w:rsidRDefault="00B71C22">
      <w:pPr>
        <w:suppressLineNumbers/>
        <w:spacing w:after="2"/>
        <w:jc w:val="center"/>
      </w:pPr>
      <w:r>
        <w:rPr>
          <w:rFonts w:ascii="Times New Roman"/>
          <w:b/>
          <w:sz w:val="18"/>
        </w:rPr>
        <w:t>In the Year Two Thousand and Nine</w:t>
      </w:r>
    </w:p>
    <w:p w:rsidR="00896919" w:rsidRDefault="00B71C22">
      <w:pPr>
        <w:suppressLineNumbers/>
        <w:spacing w:after="2"/>
        <w:jc w:val="center"/>
      </w:pPr>
      <w:r>
        <w:rPr>
          <w:rFonts w:ascii="Times New Roman"/>
          <w:b/>
          <w:sz w:val="24"/>
          <w:vertAlign w:val="superscript"/>
        </w:rPr>
        <w:t>_______________</w:t>
      </w:r>
    </w:p>
    <w:p w:rsidR="00896919" w:rsidRDefault="00B71C22">
      <w:pPr>
        <w:suppressLineNumbers/>
        <w:spacing w:after="2"/>
      </w:pPr>
      <w:r>
        <w:rPr>
          <w:sz w:val="14"/>
        </w:rPr>
        <w:br/>
      </w:r>
      <w:r>
        <w:br/>
      </w:r>
    </w:p>
    <w:p w:rsidR="00896919" w:rsidRDefault="00B71C22">
      <w:pPr>
        <w:suppressLineNumbers/>
      </w:pPr>
      <w:proofErr w:type="gramStart"/>
      <w:r>
        <w:rPr>
          <w:rFonts w:ascii="Times New Roman"/>
          <w:smallCaps/>
          <w:sz w:val="28"/>
        </w:rPr>
        <w:t>An Act to promote manufactured housing in the commonwealth.</w:t>
      </w:r>
      <w:proofErr w:type="gramEnd"/>
      <w:r>
        <w:br/>
      </w:r>
      <w:r>
        <w:br/>
      </w:r>
      <w:r>
        <w:br/>
      </w:r>
    </w:p>
    <w:p w:rsidR="00896919" w:rsidRDefault="00B71C2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71C22" w:rsidRPr="00A31BEC" w:rsidRDefault="00B71C22" w:rsidP="00B71C22">
      <w:pPr>
        <w:spacing w:after="0" w:line="240" w:lineRule="auto"/>
        <w:jc w:val="both"/>
        <w:rPr>
          <w:rFonts w:ascii="Times New Roman" w:eastAsia="Times New Roman" w:hAnsi="Times New Roman" w:cs="Times New Roman"/>
          <w:sz w:val="24"/>
          <w:szCs w:val="24"/>
        </w:rPr>
      </w:pPr>
      <w:r>
        <w:rPr>
          <w:rFonts w:ascii="Times New Roman"/>
        </w:rPr>
        <w:tab/>
      </w:r>
      <w:proofErr w:type="gramStart"/>
      <w:r w:rsidRPr="00A31BEC">
        <w:rPr>
          <w:rFonts w:ascii="Times New Roman" w:eastAsia="Times New Roman" w:hAnsi="Times New Roman" w:cs="Times New Roman"/>
          <w:sz w:val="24"/>
          <w:szCs w:val="24"/>
        </w:rPr>
        <w:t>SECTION 1.</w:t>
      </w:r>
      <w:proofErr w:type="gramEnd"/>
      <w:r w:rsidRPr="00A31BEC">
        <w:rPr>
          <w:rFonts w:ascii="Times New Roman" w:eastAsia="Times New Roman" w:hAnsi="Times New Roman" w:cs="Times New Roman"/>
          <w:sz w:val="24"/>
          <w:szCs w:val="24"/>
        </w:rPr>
        <w:t>  Notwithstanding any provision in the laws and regulations of the Commonwealth to the contrary, rent control in the Commonwealth shall not be extended to any communities which have not enacted such laws.</w:t>
      </w:r>
    </w:p>
    <w:p w:rsidR="00B71C22" w:rsidRPr="00A31BEC" w:rsidRDefault="00B71C22" w:rsidP="00B71C22">
      <w:pPr>
        <w:spacing w:after="0" w:line="240" w:lineRule="auto"/>
        <w:jc w:val="both"/>
        <w:rPr>
          <w:rFonts w:ascii="Times New Roman" w:eastAsia="Times New Roman" w:hAnsi="Times New Roman" w:cs="Times New Roman"/>
          <w:sz w:val="24"/>
          <w:szCs w:val="24"/>
        </w:rPr>
      </w:pPr>
      <w:r w:rsidRPr="00A31BEC">
        <w:rPr>
          <w:rFonts w:ascii="Times New Roman" w:eastAsia="Times New Roman" w:hAnsi="Times New Roman" w:cs="Times New Roman"/>
          <w:sz w:val="24"/>
          <w:szCs w:val="24"/>
        </w:rPr>
        <w:t> </w:t>
      </w:r>
    </w:p>
    <w:p w:rsidR="00B71C22" w:rsidRPr="00A31BEC" w:rsidRDefault="00B71C22" w:rsidP="00B71C22">
      <w:pPr>
        <w:spacing w:after="0" w:line="240" w:lineRule="auto"/>
        <w:ind w:firstLine="720"/>
        <w:jc w:val="both"/>
        <w:rPr>
          <w:rFonts w:ascii="Times New Roman" w:eastAsia="Times New Roman" w:hAnsi="Times New Roman" w:cs="Times New Roman"/>
          <w:sz w:val="24"/>
          <w:szCs w:val="24"/>
        </w:rPr>
      </w:pPr>
      <w:r w:rsidRPr="00A31BEC">
        <w:rPr>
          <w:rFonts w:ascii="Times New Roman" w:eastAsia="Times New Roman" w:hAnsi="Times New Roman" w:cs="Times New Roman"/>
          <w:sz w:val="24"/>
          <w:szCs w:val="24"/>
        </w:rPr>
        <w:t>(</w:t>
      </w:r>
      <w:proofErr w:type="gramStart"/>
      <w:r w:rsidRPr="00A31BEC">
        <w:rPr>
          <w:rFonts w:ascii="Times New Roman" w:eastAsia="Times New Roman" w:hAnsi="Times New Roman" w:cs="Times New Roman"/>
          <w:sz w:val="24"/>
          <w:szCs w:val="24"/>
        </w:rPr>
        <w:t>a</w:t>
      </w:r>
      <w:proofErr w:type="gramEnd"/>
      <w:r w:rsidRPr="00A31BEC">
        <w:rPr>
          <w:rFonts w:ascii="Times New Roman" w:eastAsia="Times New Roman" w:hAnsi="Times New Roman" w:cs="Times New Roman"/>
          <w:sz w:val="24"/>
          <w:szCs w:val="24"/>
        </w:rPr>
        <w:t>.)For those cities and towns that do have rent control, the provisions thereof shall be amended as follows:</w:t>
      </w:r>
      <w:r>
        <w:rPr>
          <w:rFonts w:ascii="Times New Roman" w:eastAsia="Times New Roman" w:hAnsi="Times New Roman" w:cs="Times New Roman"/>
          <w:sz w:val="24"/>
          <w:szCs w:val="24"/>
        </w:rPr>
        <w:t>-</w:t>
      </w:r>
    </w:p>
    <w:p w:rsidR="00B71C22" w:rsidRPr="00A31BEC" w:rsidRDefault="00B71C22" w:rsidP="00B71C22">
      <w:pPr>
        <w:spacing w:after="0" w:line="240" w:lineRule="auto"/>
        <w:ind w:left="360"/>
        <w:jc w:val="both"/>
        <w:rPr>
          <w:rFonts w:ascii="Times New Roman" w:eastAsia="Times New Roman" w:hAnsi="Times New Roman" w:cs="Times New Roman"/>
          <w:sz w:val="24"/>
          <w:szCs w:val="24"/>
        </w:rPr>
      </w:pPr>
      <w:r w:rsidRPr="00A31BEC">
        <w:rPr>
          <w:rFonts w:ascii="Times New Roman" w:eastAsia="Times New Roman" w:hAnsi="Times New Roman" w:cs="Times New Roman"/>
          <w:sz w:val="24"/>
          <w:szCs w:val="24"/>
        </w:rPr>
        <w:t> </w:t>
      </w:r>
    </w:p>
    <w:p w:rsidR="00B71C22" w:rsidRPr="00A31BEC" w:rsidRDefault="00B71C22" w:rsidP="00B71C22">
      <w:pPr>
        <w:spacing w:after="0" w:line="240" w:lineRule="auto"/>
        <w:ind w:firstLine="720"/>
        <w:jc w:val="both"/>
        <w:rPr>
          <w:rFonts w:ascii="Times New Roman" w:eastAsia="Times New Roman" w:hAnsi="Times New Roman" w:cs="Times New Roman"/>
          <w:sz w:val="24"/>
          <w:szCs w:val="24"/>
        </w:rPr>
      </w:pPr>
      <w:r w:rsidRPr="00A31BEC">
        <w:rPr>
          <w:rFonts w:ascii="Times New Roman" w:eastAsia="Times New Roman" w:hAnsi="Times New Roman" w:cs="Times New Roman"/>
          <w:sz w:val="24"/>
          <w:szCs w:val="24"/>
        </w:rPr>
        <w:t>(</w:t>
      </w:r>
      <w:proofErr w:type="spellStart"/>
      <w:r w:rsidRPr="00A31BEC">
        <w:rPr>
          <w:rFonts w:ascii="Times New Roman" w:eastAsia="Times New Roman" w:hAnsi="Times New Roman" w:cs="Times New Roman"/>
          <w:sz w:val="24"/>
          <w:szCs w:val="24"/>
        </w:rPr>
        <w:t>i</w:t>
      </w:r>
      <w:proofErr w:type="spellEnd"/>
      <w:r w:rsidRPr="00A31BEC">
        <w:rPr>
          <w:rFonts w:ascii="Times New Roman" w:eastAsia="Times New Roman" w:hAnsi="Times New Roman" w:cs="Times New Roman"/>
          <w:sz w:val="24"/>
          <w:szCs w:val="24"/>
        </w:rPr>
        <w:t xml:space="preserve">.) From the date of enactment of this Act, rent control shall only apply to those individuals who can demonstrate by credible evidence provided to that city or town that such individual is not able to pay rent established by the owner/operator of the Manufactured Housing Community, giving effect to that individual’s entire net worth; in the event that such individual demonstrates such inability to pay, then the rent then in effect shall continue at that amount for a period of twelve (12) months, after which such individual must re-establish her/his/their inability to pay market rents.  The provision for rent stabilization for such individuals shall phase out over a period of three (3) years from the date of enactment of this bill;  </w:t>
      </w:r>
    </w:p>
    <w:p w:rsidR="00B71C22" w:rsidRPr="00A31BEC" w:rsidRDefault="00B71C22" w:rsidP="00B71C22">
      <w:pPr>
        <w:spacing w:after="0" w:line="240" w:lineRule="auto"/>
        <w:ind w:left="1440" w:firstLine="720"/>
        <w:jc w:val="both"/>
        <w:rPr>
          <w:rFonts w:ascii="Times New Roman" w:eastAsia="Times New Roman" w:hAnsi="Times New Roman" w:cs="Times New Roman"/>
          <w:sz w:val="24"/>
          <w:szCs w:val="24"/>
        </w:rPr>
      </w:pPr>
      <w:r w:rsidRPr="00A31BEC">
        <w:rPr>
          <w:rFonts w:ascii="Times New Roman" w:eastAsia="Times New Roman" w:hAnsi="Times New Roman" w:cs="Times New Roman"/>
          <w:sz w:val="24"/>
          <w:szCs w:val="24"/>
        </w:rPr>
        <w:t> </w:t>
      </w:r>
    </w:p>
    <w:p w:rsidR="00B71C22" w:rsidRPr="00A31BEC" w:rsidRDefault="00B71C22" w:rsidP="00B71C22">
      <w:pPr>
        <w:spacing w:after="0" w:line="240" w:lineRule="auto"/>
        <w:ind w:firstLine="720"/>
        <w:jc w:val="both"/>
        <w:rPr>
          <w:rFonts w:ascii="Times New Roman" w:eastAsia="Times New Roman" w:hAnsi="Times New Roman" w:cs="Times New Roman"/>
          <w:sz w:val="24"/>
          <w:szCs w:val="24"/>
        </w:rPr>
      </w:pPr>
      <w:r w:rsidRPr="00A31BEC">
        <w:rPr>
          <w:rFonts w:ascii="Times New Roman" w:eastAsia="Times New Roman" w:hAnsi="Times New Roman" w:cs="Times New Roman"/>
          <w:sz w:val="24"/>
          <w:szCs w:val="24"/>
        </w:rPr>
        <w:t xml:space="preserve">(ii.) Such individuals must submit their verified financial information to officials of the town/city in which they live in order to qualify for such rent protection, and if they cannot so qualify, then such individuals are subject to eviction for failing to pay the then going rent rates in such community; provided, further that the financial test applied for such rent protection for any such individual(s) shall be the same standard as applied in that particular community for subsidized housing by its council of aging with that person’s net worth added to the calculation as provided above; and  </w:t>
      </w:r>
    </w:p>
    <w:p w:rsidR="00B71C22" w:rsidRPr="00A31BEC" w:rsidRDefault="00B71C22" w:rsidP="00B71C22">
      <w:pPr>
        <w:spacing w:after="0" w:line="240" w:lineRule="auto"/>
        <w:ind w:left="1440" w:firstLine="720"/>
        <w:jc w:val="both"/>
        <w:rPr>
          <w:rFonts w:ascii="Times New Roman" w:eastAsia="Times New Roman" w:hAnsi="Times New Roman" w:cs="Times New Roman"/>
          <w:sz w:val="24"/>
          <w:szCs w:val="24"/>
        </w:rPr>
      </w:pPr>
      <w:r w:rsidRPr="00A31BEC">
        <w:rPr>
          <w:rFonts w:ascii="Times New Roman" w:eastAsia="Times New Roman" w:hAnsi="Times New Roman" w:cs="Times New Roman"/>
          <w:sz w:val="24"/>
          <w:szCs w:val="24"/>
        </w:rPr>
        <w:t> </w:t>
      </w:r>
    </w:p>
    <w:p w:rsidR="00B71C22" w:rsidRPr="00A31BEC" w:rsidRDefault="00B71C22" w:rsidP="00B71C22">
      <w:pPr>
        <w:spacing w:after="0" w:line="240" w:lineRule="auto"/>
        <w:ind w:firstLine="720"/>
        <w:jc w:val="both"/>
        <w:rPr>
          <w:rFonts w:ascii="Times New Roman" w:eastAsia="Times New Roman" w:hAnsi="Times New Roman" w:cs="Times New Roman"/>
          <w:sz w:val="24"/>
          <w:szCs w:val="24"/>
        </w:rPr>
      </w:pPr>
      <w:r w:rsidRPr="00A31BEC">
        <w:rPr>
          <w:rFonts w:ascii="Times New Roman" w:eastAsia="Times New Roman" w:hAnsi="Times New Roman" w:cs="Times New Roman"/>
          <w:sz w:val="24"/>
          <w:szCs w:val="24"/>
        </w:rPr>
        <w:t>(iii.) Rent control in the Commonwealth for Manufactured Housing shall cease and be of no further force or effect on the third anniversary of the enactment of this bill.</w:t>
      </w:r>
    </w:p>
    <w:p w:rsidR="00B71C22" w:rsidRPr="00A31BEC" w:rsidRDefault="00B71C22" w:rsidP="00B71C22">
      <w:pPr>
        <w:spacing w:after="0" w:line="240" w:lineRule="auto"/>
        <w:ind w:left="1440" w:firstLine="720"/>
        <w:jc w:val="both"/>
        <w:rPr>
          <w:rFonts w:ascii="Times New Roman" w:eastAsia="Times New Roman" w:hAnsi="Times New Roman" w:cs="Times New Roman"/>
          <w:sz w:val="24"/>
          <w:szCs w:val="24"/>
        </w:rPr>
      </w:pPr>
      <w:r w:rsidRPr="00A31BEC">
        <w:rPr>
          <w:rFonts w:ascii="Times New Roman" w:eastAsia="Times New Roman" w:hAnsi="Times New Roman" w:cs="Times New Roman"/>
          <w:sz w:val="24"/>
          <w:szCs w:val="24"/>
        </w:rPr>
        <w:t> </w:t>
      </w:r>
    </w:p>
    <w:p w:rsidR="00B71C22" w:rsidRPr="00A31BEC" w:rsidRDefault="00B71C22" w:rsidP="00B71C22">
      <w:pPr>
        <w:spacing w:after="0" w:line="240" w:lineRule="auto"/>
        <w:ind w:firstLine="720"/>
        <w:jc w:val="both"/>
        <w:rPr>
          <w:rFonts w:ascii="Times New Roman" w:eastAsia="Times New Roman" w:hAnsi="Times New Roman" w:cs="Times New Roman"/>
          <w:sz w:val="24"/>
          <w:szCs w:val="24"/>
        </w:rPr>
      </w:pPr>
      <w:r w:rsidRPr="00A31BEC">
        <w:rPr>
          <w:rFonts w:ascii="Times New Roman" w:eastAsia="Times New Roman" w:hAnsi="Times New Roman" w:cs="Times New Roman"/>
          <w:sz w:val="24"/>
          <w:szCs w:val="24"/>
        </w:rPr>
        <w:lastRenderedPageBreak/>
        <w:t>(</w:t>
      </w:r>
      <w:proofErr w:type="gramStart"/>
      <w:r w:rsidRPr="00A31BEC">
        <w:rPr>
          <w:rFonts w:ascii="Times New Roman" w:eastAsia="Times New Roman" w:hAnsi="Times New Roman" w:cs="Times New Roman"/>
          <w:sz w:val="24"/>
          <w:szCs w:val="24"/>
        </w:rPr>
        <w:t>c</w:t>
      </w:r>
      <w:proofErr w:type="gramEnd"/>
      <w:r w:rsidRPr="00A31BEC">
        <w:rPr>
          <w:rFonts w:ascii="Times New Roman" w:eastAsia="Times New Roman" w:hAnsi="Times New Roman" w:cs="Times New Roman"/>
          <w:sz w:val="24"/>
          <w:szCs w:val="24"/>
        </w:rPr>
        <w:t>.)(b.) Residents in privately owned manufactured housing communities shall be entitled to seek government grants and/or low cost loans (like those individuals who reside in resident-owned manufactured housing communities) to defray the cost of capital improvements that are passed onto them by the owner/operator in all non-rent control manufactured housing communities.</w:t>
      </w:r>
    </w:p>
    <w:p w:rsidR="00B71C22" w:rsidRPr="00A31BEC" w:rsidRDefault="00B71C22" w:rsidP="00B71C22">
      <w:pPr>
        <w:rPr>
          <w:rFonts w:ascii="Times New Roman" w:hAnsi="Times New Roman" w:cs="Times New Roman"/>
          <w:sz w:val="24"/>
          <w:szCs w:val="24"/>
        </w:rPr>
      </w:pPr>
    </w:p>
    <w:p w:rsidR="00896919" w:rsidRDefault="00896919">
      <w:pPr>
        <w:spacing w:line="336" w:lineRule="auto"/>
      </w:pPr>
    </w:p>
    <w:sectPr w:rsidR="00896919" w:rsidSect="0089691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896919"/>
    <w:rsid w:val="00896919"/>
    <w:rsid w:val="00B71C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C22"/>
    <w:rPr>
      <w:rFonts w:ascii="Tahoma" w:hAnsi="Tahoma" w:cs="Tahoma"/>
      <w:sz w:val="16"/>
      <w:szCs w:val="16"/>
    </w:rPr>
  </w:style>
  <w:style w:type="character" w:styleId="LineNumber">
    <w:name w:val="line number"/>
    <w:basedOn w:val="DefaultParagraphFont"/>
    <w:uiPriority w:val="99"/>
    <w:semiHidden/>
    <w:unhideWhenUsed/>
    <w:rsid w:val="00B71C2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2654</Characters>
  <Application>Microsoft Office Word</Application>
  <DocSecurity>0</DocSecurity>
  <Lines>22</Lines>
  <Paragraphs>6</Paragraphs>
  <ScaleCrop>false</ScaleCrop>
  <Company>Massachusetts Legislature</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2009-01-14T12:11:00Z</dcterms:created>
  <dcterms:modified xsi:type="dcterms:W3CDTF">2009-01-14T12:12:00Z</dcterms:modified>
</cp:coreProperties>
</file>