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41" w:rsidRDefault="00B007F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9F6A41" w:rsidRDefault="00B007F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007F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F6A41" w:rsidRDefault="00B007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F6A41" w:rsidRDefault="00B007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6A41" w:rsidRDefault="00B007F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F6A41" w:rsidRDefault="00B007F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Karen E. </w:t>
      </w:r>
      <w:proofErr w:type="spellStart"/>
      <w:r>
        <w:rPr>
          <w:rFonts w:ascii="Times New Roman"/>
          <w:b/>
          <w:sz w:val="24"/>
        </w:rPr>
        <w:t>Spilka</w:t>
      </w:r>
      <w:proofErr w:type="spellEnd"/>
    </w:p>
    <w:p w:rsidR="009F6A41" w:rsidRDefault="00B007F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6A41" w:rsidRDefault="00B007F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F6A41" w:rsidRDefault="00B007F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F6A41" w:rsidRDefault="00B007F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Provide </w:t>
      </w:r>
      <w:proofErr w:type="spellStart"/>
      <w:r>
        <w:rPr>
          <w:rFonts w:ascii="Times New Roman"/>
          <w:sz w:val="24"/>
        </w:rPr>
        <w:t>Habilitati</w:t>
      </w:r>
      <w:r>
        <w:rPr>
          <w:rFonts w:ascii="Times New Roman"/>
          <w:sz w:val="24"/>
        </w:rPr>
        <w:t>ve</w:t>
      </w:r>
      <w:proofErr w:type="spellEnd"/>
      <w:r>
        <w:rPr>
          <w:rFonts w:ascii="Times New Roman"/>
          <w:sz w:val="24"/>
        </w:rPr>
        <w:t xml:space="preserve"> Services to the Children of the </w:t>
      </w:r>
      <w:proofErr w:type="gramStart"/>
      <w:r>
        <w:rPr>
          <w:rFonts w:ascii="Times New Roman"/>
          <w:sz w:val="24"/>
        </w:rPr>
        <w:t>Commonwealth .</w:t>
      </w:r>
      <w:proofErr w:type="gramEnd"/>
    </w:p>
    <w:p w:rsidR="009F6A41" w:rsidRDefault="00B007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6A41" w:rsidRDefault="00B007F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F6A41" w:rsidRDefault="009F6A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F6A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F6A41" w:rsidRDefault="00B007F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F6A41" w:rsidRDefault="00B007F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F6A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F6A41" w:rsidRDefault="00B007F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Karen E. </w:t>
                </w:r>
                <w:proofErr w:type="spellStart"/>
                <w:r>
                  <w:rPr>
                    <w:rFonts w:ascii="Times New Roman"/>
                  </w:rPr>
                  <w:t>Spilka</w:t>
                </w:r>
                <w:proofErr w:type="spellEnd"/>
              </w:p>
            </w:tc>
            <w:tc>
              <w:tcPr>
                <w:tcW w:w="4500" w:type="dxa"/>
              </w:tcPr>
              <w:p w:rsidR="009F6A41" w:rsidRDefault="00B007F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9F6A41" w:rsidRDefault="00B007F6">
      <w:pPr>
        <w:suppressLineNumbers/>
      </w:pPr>
      <w:r>
        <w:br w:type="page"/>
      </w:r>
    </w:p>
    <w:p w:rsidR="009F6A41" w:rsidRDefault="00B007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F6A41" w:rsidRDefault="00B007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6A41" w:rsidRDefault="00B007F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F6A41" w:rsidRDefault="00B007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6A41" w:rsidRDefault="00B007F6">
      <w:pPr>
        <w:suppressLineNumbers/>
        <w:spacing w:after="2"/>
      </w:pPr>
      <w:r>
        <w:rPr>
          <w:sz w:val="14"/>
        </w:rPr>
        <w:br/>
      </w:r>
      <w:r>
        <w:br/>
      </w:r>
    </w:p>
    <w:p w:rsidR="009F6A41" w:rsidRDefault="00B007F6">
      <w:pPr>
        <w:suppressLineNumbers/>
      </w:pPr>
      <w:r>
        <w:rPr>
          <w:rFonts w:ascii="Times New Roman"/>
          <w:smallCaps/>
          <w:sz w:val="28"/>
        </w:rPr>
        <w:t xml:space="preserve">An Act to Provide </w:t>
      </w:r>
      <w:proofErr w:type="spellStart"/>
      <w:r>
        <w:rPr>
          <w:rFonts w:ascii="Times New Roman"/>
          <w:smallCaps/>
          <w:sz w:val="28"/>
        </w:rPr>
        <w:t>Habilitative</w:t>
      </w:r>
      <w:proofErr w:type="spellEnd"/>
      <w:r>
        <w:rPr>
          <w:rFonts w:ascii="Times New Roman"/>
          <w:smallCaps/>
          <w:sz w:val="28"/>
        </w:rPr>
        <w:t xml:space="preserve"> Services to the Children of the </w:t>
      </w:r>
      <w:proofErr w:type="gramStart"/>
      <w:r>
        <w:rPr>
          <w:rFonts w:ascii="Times New Roman"/>
          <w:smallCaps/>
          <w:sz w:val="28"/>
        </w:rPr>
        <w:t>Commonwealth .</w:t>
      </w:r>
      <w:proofErr w:type="gramEnd"/>
      <w:r>
        <w:br/>
      </w:r>
      <w:r>
        <w:br/>
      </w:r>
      <w:r>
        <w:br/>
      </w:r>
    </w:p>
    <w:p w:rsidR="009F6A41" w:rsidRDefault="00B007F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007F6" w:rsidRPr="00EC1CA9" w:rsidRDefault="00B007F6" w:rsidP="00B007F6">
      <w:pPr>
        <w:pStyle w:val="NormalWeb"/>
        <w:spacing w:line="480" w:lineRule="auto"/>
      </w:pPr>
      <w:proofErr w:type="gramStart"/>
      <w:r w:rsidRPr="00EC1CA9">
        <w:t>SECTION 1.</w:t>
      </w:r>
      <w:proofErr w:type="gramEnd"/>
      <w:r w:rsidRPr="00EC1CA9">
        <w:t xml:space="preserve"> 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t>Chapter 32A of the General Laws is hereby amended by inserting after section 17H the following section:</w:t>
      </w:r>
    </w:p>
    <w:p w:rsidR="00B007F6" w:rsidRPr="00EC1CA9" w:rsidRDefault="00B007F6" w:rsidP="00B007F6">
      <w:pPr>
        <w:pStyle w:val="NormalWeb"/>
        <w:spacing w:line="480" w:lineRule="auto"/>
        <w:rPr>
          <w:iCs/>
        </w:rPr>
      </w:pPr>
      <w:proofErr w:type="gramStart"/>
      <w:r w:rsidRPr="00EC1CA9">
        <w:t>Section 17I.</w:t>
      </w:r>
      <w:proofErr w:type="gramEnd"/>
      <w:r w:rsidRPr="00EC1CA9">
        <w:t xml:space="preserve">  (A)The commission shall provide to any active or retired employee of the </w:t>
      </w:r>
      <w:r>
        <w:t>C</w:t>
      </w:r>
      <w:r w:rsidRPr="00EC1CA9">
        <w:t xml:space="preserve">ommonwealth who is insured under the group insurance commission </w:t>
      </w:r>
      <w:r w:rsidRPr="00EC1CA9">
        <w:rPr>
          <w:iCs/>
        </w:rPr>
        <w:t xml:space="preserve">under </w:t>
      </w:r>
      <w:r>
        <w:rPr>
          <w:iCs/>
        </w:rPr>
        <w:t>a</w:t>
      </w:r>
      <w:r w:rsidRPr="00EC1CA9">
        <w:rPr>
          <w:iCs/>
        </w:rPr>
        <w:t xml:space="preserve"> policy, contract, or plan delivered, issued for delivery, or renewed in the Commonwealth</w:t>
      </w:r>
      <w:r>
        <w:rPr>
          <w:iCs/>
        </w:rPr>
        <w:t xml:space="preserve">, </w:t>
      </w:r>
      <w:r w:rsidRPr="00EC1CA9">
        <w:t>coverage</w:t>
      </w:r>
      <w:r w:rsidRPr="00EC1CA9">
        <w:rPr>
          <w:iCs/>
        </w:rPr>
        <w:t xml:space="preserve"> for 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for persons younger than 19 years.  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rPr>
          <w:iCs/>
        </w:rPr>
        <w:t>(B) For the purposes of this section "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means health and social services directed toward increasing and maintaining the physical, intellectual,</w:t>
      </w:r>
      <w:r>
        <w:rPr>
          <w:iCs/>
        </w:rPr>
        <w:t xml:space="preserve"> communicative,</w:t>
      </w:r>
      <w:r w:rsidRPr="00EC1CA9">
        <w:rPr>
          <w:iCs/>
        </w:rPr>
        <w:t xml:space="preserve"> emotional, and social functioning of developmentally delayed individuals, including occupational, physical, and speech therapy; assistance, training, supervision, and monitoring in the areas of self-care, sensory and motor development, interpersonal skills, communication, and socialization; and reduction or elimination of maladaptive behavior; “Medically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are designed to help an individual attain or retain the capability to function age appropriately within the individual's environment and shall include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enhance functional ability without effecting a cure.</w:t>
      </w:r>
    </w:p>
    <w:p w:rsidR="00B007F6" w:rsidRPr="00EC1CA9" w:rsidRDefault="00B007F6" w:rsidP="00B007F6">
      <w:pPr>
        <w:pStyle w:val="NormalWeb"/>
        <w:spacing w:line="480" w:lineRule="auto"/>
      </w:pPr>
      <w:r>
        <w:rPr>
          <w:iCs/>
        </w:rPr>
        <w:t>C</w:t>
      </w:r>
      <w:r w:rsidRPr="00EC1CA9">
        <w:rPr>
          <w:iCs/>
        </w:rPr>
        <w:t xml:space="preserve">. The commission shall provide notice annually to its insured and enrollees about the coverage required under this section. </w:t>
      </w:r>
    </w:p>
    <w:p w:rsidR="00B007F6" w:rsidRPr="00EC1CA9" w:rsidRDefault="00B007F6" w:rsidP="00B007F6">
      <w:pPr>
        <w:pStyle w:val="NormalWeb"/>
        <w:spacing w:line="480" w:lineRule="auto"/>
      </w:pPr>
    </w:p>
    <w:p w:rsidR="00B007F6" w:rsidRPr="00EC1CA9" w:rsidRDefault="00B007F6" w:rsidP="00B007F6">
      <w:pPr>
        <w:pStyle w:val="NormalWeb"/>
        <w:spacing w:line="480" w:lineRule="auto"/>
      </w:pPr>
      <w:proofErr w:type="gramStart"/>
      <w:r w:rsidRPr="00EC1CA9">
        <w:t>SECTION 2.</w:t>
      </w:r>
      <w:proofErr w:type="gramEnd"/>
      <w:r w:rsidRPr="00EC1CA9">
        <w:t xml:space="preserve"> Chapter 118E of the General Laws is hereby amended by inserting after section 10A the following section:</w:t>
      </w:r>
    </w:p>
    <w:p w:rsidR="00B007F6" w:rsidRPr="00EC1CA9" w:rsidRDefault="00B007F6" w:rsidP="00B007F6">
      <w:pPr>
        <w:pStyle w:val="NormalWeb"/>
        <w:spacing w:line="480" w:lineRule="auto"/>
        <w:rPr>
          <w:iCs/>
        </w:rPr>
      </w:pPr>
      <w:proofErr w:type="gramStart"/>
      <w:r w:rsidRPr="00EC1CA9">
        <w:t>Section 10B.</w:t>
      </w:r>
      <w:proofErr w:type="gramEnd"/>
      <w:r>
        <w:t xml:space="preserve"> (A)</w:t>
      </w:r>
      <w:r w:rsidRPr="00EC1CA9">
        <w:t xml:space="preserve"> The division shall provide coverage </w:t>
      </w:r>
      <w:r w:rsidRPr="00EC1CA9">
        <w:rPr>
          <w:iCs/>
        </w:rPr>
        <w:t xml:space="preserve">under any such policy, contract, or plan delivered, issued for delivery, or renewed in the Commonwealth for 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for persons younger than 19 years.  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rPr>
          <w:iCs/>
        </w:rPr>
        <w:t>(B) For the purposes of this section "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means health and social services directed toward increasing and maintaining the physical, intellectual,</w:t>
      </w:r>
      <w:r>
        <w:rPr>
          <w:iCs/>
        </w:rPr>
        <w:t xml:space="preserve"> communicative,</w:t>
      </w:r>
      <w:r w:rsidRPr="00EC1CA9">
        <w:rPr>
          <w:iCs/>
        </w:rPr>
        <w:t xml:space="preserve"> emotional, and social functioning of developmentally delayed individuals, including occupational, physical, and speech therapy; assistance, training, supervision, and monitoring in the areas of self-care, sensory and motor development, interpersonal skills, communication, and socialization; and reduction or elimination of maladaptive behavior; “Medically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are designed to help an individual attain or retain the capability to function age appropriately within the individual's environment and shall include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enhance functional ability without effecting a cure.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rPr>
          <w:iCs/>
        </w:rPr>
        <w:t xml:space="preserve"> </w:t>
      </w:r>
    </w:p>
    <w:p w:rsidR="00B007F6" w:rsidRPr="00EC1CA9" w:rsidRDefault="00B007F6" w:rsidP="00B007F6">
      <w:pPr>
        <w:pStyle w:val="NormalWeb"/>
        <w:spacing w:line="480" w:lineRule="auto"/>
      </w:pPr>
      <w:r>
        <w:rPr>
          <w:iCs/>
        </w:rPr>
        <w:t>C</w:t>
      </w:r>
      <w:r w:rsidRPr="00EC1CA9">
        <w:rPr>
          <w:iCs/>
        </w:rPr>
        <w:t>. The division shall provide notice annually to its insured and enrollees about the coverage required under this section</w:t>
      </w:r>
    </w:p>
    <w:p w:rsidR="00B007F6" w:rsidRPr="00EC1CA9" w:rsidRDefault="00B007F6" w:rsidP="00B007F6">
      <w:pPr>
        <w:pStyle w:val="NormalWeb"/>
        <w:spacing w:line="480" w:lineRule="auto"/>
      </w:pPr>
      <w:proofErr w:type="gramStart"/>
      <w:r w:rsidRPr="00EC1CA9">
        <w:t>SECTION 3.</w:t>
      </w:r>
      <w:proofErr w:type="gramEnd"/>
      <w:r w:rsidRPr="00EC1CA9">
        <w:t xml:space="preserve"> Chapter 175 of the General Laws is hereby amended by inserting after section 110l the following section:</w:t>
      </w:r>
    </w:p>
    <w:p w:rsidR="00B007F6" w:rsidRPr="00EC1CA9" w:rsidRDefault="00B007F6" w:rsidP="00B007F6">
      <w:pPr>
        <w:pStyle w:val="NormalWeb"/>
        <w:spacing w:line="480" w:lineRule="auto"/>
        <w:rPr>
          <w:iCs/>
        </w:rPr>
      </w:pPr>
      <w:r w:rsidRPr="00EC1CA9">
        <w:t>Section 11OM</w:t>
      </w:r>
      <w:proofErr w:type="gramStart"/>
      <w:r w:rsidRPr="00EC1CA9">
        <w:t>.</w:t>
      </w:r>
      <w:r>
        <w:t>(</w:t>
      </w:r>
      <w:proofErr w:type="gramEnd"/>
      <w:r>
        <w:t>A)</w:t>
      </w:r>
      <w:r w:rsidRPr="00EC1CA9">
        <w:t xml:space="preserve"> Any policy, contract, agreement, plan, or certificate of insurance issued, delivered, or renewed within the Commonwealth shall provide coverage for </w:t>
      </w:r>
      <w:r w:rsidRPr="00EC1CA9">
        <w:rPr>
          <w:iCs/>
        </w:rPr>
        <w:t xml:space="preserve">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for persons younger than 19 years.  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rPr>
          <w:iCs/>
        </w:rPr>
        <w:t>(B) For the purposes of this section "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means health and social services directed toward increasing and maintaining the physical, intellectual, </w:t>
      </w:r>
      <w:r>
        <w:rPr>
          <w:iCs/>
        </w:rPr>
        <w:t xml:space="preserve">communicative, </w:t>
      </w:r>
      <w:r w:rsidRPr="00EC1CA9">
        <w:rPr>
          <w:iCs/>
        </w:rPr>
        <w:t xml:space="preserve">emotional, and social functioning of developmentally delayed individuals, including occupational, physical, and speech therapy; assistance, training, supervision, and monitoring in the areas of self-care, sensory and motor development, interpersonal skills, communication, and socialization; and reduction or elimination of maladaptive behavior; “Medically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are designed to help an individual attain or retain the capability to function age appropriately within the individual's environment and shall include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enhance functional ability without effecting a cure.</w:t>
      </w:r>
    </w:p>
    <w:p w:rsidR="00B007F6" w:rsidRPr="00EC1CA9" w:rsidRDefault="00B007F6" w:rsidP="00B007F6">
      <w:pPr>
        <w:pStyle w:val="NormalWeb"/>
        <w:spacing w:line="480" w:lineRule="auto"/>
      </w:pPr>
      <w:r>
        <w:rPr>
          <w:iCs/>
        </w:rPr>
        <w:t>C</w:t>
      </w:r>
      <w:r w:rsidRPr="00EC1CA9">
        <w:rPr>
          <w:iCs/>
        </w:rPr>
        <w:t>. Any provider of a</w:t>
      </w:r>
      <w:r w:rsidRPr="00EC1CA9">
        <w:t xml:space="preserve"> policy, contract, agreement, plan, or certificate of insurance</w:t>
      </w:r>
      <w:r w:rsidRPr="00EC1CA9">
        <w:rPr>
          <w:iCs/>
        </w:rPr>
        <w:t xml:space="preserve"> shall provide notice annually to its insured and enrollees about the coverage required under this section</w:t>
      </w:r>
      <w:r w:rsidRPr="00EC1CA9">
        <w:t>.</w:t>
      </w:r>
    </w:p>
    <w:p w:rsidR="00B007F6" w:rsidRPr="00EC1CA9" w:rsidRDefault="00B007F6" w:rsidP="00B007F6">
      <w:pPr>
        <w:pStyle w:val="NormalWeb"/>
        <w:spacing w:line="480" w:lineRule="auto"/>
      </w:pPr>
      <w:proofErr w:type="gramStart"/>
      <w:r w:rsidRPr="00EC1CA9">
        <w:t>SECTION 4.</w:t>
      </w:r>
      <w:proofErr w:type="gramEnd"/>
      <w:r w:rsidRPr="00EC1CA9">
        <w:t xml:space="preserve"> Chapter 176A of the General Laws is hereby further amended by inserting after section 8V the following section:-</w:t>
      </w:r>
    </w:p>
    <w:p w:rsidR="00B007F6" w:rsidRPr="00EC1CA9" w:rsidRDefault="00B007F6" w:rsidP="00B007F6">
      <w:pPr>
        <w:pStyle w:val="NormalWeb"/>
        <w:spacing w:line="480" w:lineRule="auto"/>
        <w:rPr>
          <w:iCs/>
        </w:rPr>
      </w:pPr>
      <w:r w:rsidRPr="00EC1CA9">
        <w:t>Section 8W</w:t>
      </w:r>
      <w:proofErr w:type="gramStart"/>
      <w:r w:rsidRPr="00EC1CA9">
        <w:t>.</w:t>
      </w:r>
      <w:r>
        <w:t>(</w:t>
      </w:r>
      <w:proofErr w:type="gramEnd"/>
      <w:r w:rsidRPr="00EC1CA9">
        <w:t xml:space="preserve"> A) Any policy, contract, agreement, plan, or certificate of insurance issued, delivered, or renewed within the Commonwealth shall provide coverage for</w:t>
      </w:r>
      <w:r w:rsidRPr="00EC1CA9">
        <w:rPr>
          <w:iCs/>
        </w:rPr>
        <w:t xml:space="preserve"> 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for persons younger than 19 years.  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rPr>
          <w:iCs/>
        </w:rPr>
        <w:t>(B) For the purposes of this section "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means health and social services directed toward increasing and maintaining the physical, intellectual, </w:t>
      </w:r>
      <w:r>
        <w:rPr>
          <w:iCs/>
        </w:rPr>
        <w:t xml:space="preserve">communicative, </w:t>
      </w:r>
      <w:r w:rsidRPr="00EC1CA9">
        <w:rPr>
          <w:iCs/>
        </w:rPr>
        <w:t xml:space="preserve">emotional, and social functioning of developmentally delayed individuals, including occupational, physical, and speech therapy; assistance, training, supervision, and monitoring in the areas of self-care, sensory and motor development, interpersonal skills, communication, and socialization; and reduction or elimination of maladaptive behavior; “Medically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are designed to help an individual attain or retain the capability to function age appropriately within the individual's environment and shall include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enhance functional ability without effecting a cure.</w:t>
      </w:r>
    </w:p>
    <w:p w:rsidR="00B007F6" w:rsidRPr="00EC1CA9" w:rsidRDefault="00B007F6" w:rsidP="00B007F6">
      <w:pPr>
        <w:pStyle w:val="NormalWeb"/>
        <w:spacing w:line="480" w:lineRule="auto"/>
      </w:pPr>
      <w:r>
        <w:rPr>
          <w:iCs/>
        </w:rPr>
        <w:t>C</w:t>
      </w:r>
      <w:r w:rsidRPr="00EC1CA9">
        <w:rPr>
          <w:iCs/>
        </w:rPr>
        <w:t>. Any provider of a</w:t>
      </w:r>
      <w:r w:rsidRPr="00EC1CA9">
        <w:t xml:space="preserve"> policy, contract, agreement, plan, or certificate of insurance</w:t>
      </w:r>
      <w:r w:rsidRPr="00EC1CA9">
        <w:rPr>
          <w:iCs/>
        </w:rPr>
        <w:t xml:space="preserve"> shall provide notice annually to its insured and enrollees about the coverage required under this section</w:t>
      </w:r>
      <w:r w:rsidRPr="00EC1CA9">
        <w:t>.</w:t>
      </w:r>
    </w:p>
    <w:p w:rsidR="00B007F6" w:rsidRPr="00EC1CA9" w:rsidRDefault="00B007F6" w:rsidP="00B007F6">
      <w:pPr>
        <w:pStyle w:val="NormalWeb"/>
        <w:spacing w:line="480" w:lineRule="auto"/>
      </w:pPr>
    </w:p>
    <w:p w:rsidR="00B007F6" w:rsidRPr="00EC1CA9" w:rsidRDefault="00B007F6" w:rsidP="00B007F6">
      <w:pPr>
        <w:pStyle w:val="NormalWeb"/>
        <w:spacing w:line="480" w:lineRule="auto"/>
      </w:pPr>
      <w:proofErr w:type="gramStart"/>
      <w:r w:rsidRPr="00EC1CA9">
        <w:t>SECTION 5.</w:t>
      </w:r>
      <w:proofErr w:type="gramEnd"/>
      <w:r w:rsidRPr="00EC1CA9">
        <w:t xml:space="preserve"> Chapter 176B of the General Laws is hereby amended by inserting after section 4V the following section:-</w:t>
      </w:r>
    </w:p>
    <w:p w:rsidR="00B007F6" w:rsidRPr="00EC1CA9" w:rsidRDefault="00B007F6" w:rsidP="00B007F6">
      <w:pPr>
        <w:pStyle w:val="NormalWeb"/>
        <w:spacing w:line="480" w:lineRule="auto"/>
        <w:rPr>
          <w:iCs/>
        </w:rPr>
      </w:pPr>
      <w:proofErr w:type="gramStart"/>
      <w:r w:rsidRPr="00EC1CA9">
        <w:t>Section 4W.</w:t>
      </w:r>
      <w:proofErr w:type="gramEnd"/>
      <w:r w:rsidRPr="00EC1CA9">
        <w:t xml:space="preserve"> (A) Any policy, contract, agreement, plan, or certificate of insurance issued, delivered, or renewed within the Commonwealth shall provide coverage for </w:t>
      </w:r>
      <w:r w:rsidRPr="00EC1CA9">
        <w:rPr>
          <w:iCs/>
        </w:rPr>
        <w:t xml:space="preserve">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for persons younger than 19 years.  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rPr>
          <w:iCs/>
        </w:rPr>
        <w:t>(B) For the purposes of this section "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means health and social services directed toward increasing and maintaining the physical, intellectual, </w:t>
      </w:r>
      <w:r>
        <w:rPr>
          <w:iCs/>
        </w:rPr>
        <w:t xml:space="preserve">communicative, </w:t>
      </w:r>
      <w:r w:rsidRPr="00EC1CA9">
        <w:rPr>
          <w:iCs/>
        </w:rPr>
        <w:t xml:space="preserve">emotional, and social functioning of developmentally delayed individuals, including occupational, physical, and speech therapy; assistance, training, supervision, and monitoring in the areas of self-care, sensory and motor development, interpersonal skills, communication, and socialization; and reduction or elimination of maladaptive behavior; “Medically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are designed to help an individual attain or retain the capability to function age appropriately within the individual's environment and shall include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enhance functional ability without effecting a cure.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rPr>
          <w:iCs/>
        </w:rPr>
        <w:t xml:space="preserve">. </w:t>
      </w:r>
    </w:p>
    <w:p w:rsidR="00B007F6" w:rsidRPr="00EC1CA9" w:rsidRDefault="00B007F6" w:rsidP="00B007F6">
      <w:pPr>
        <w:pStyle w:val="NormalWeb"/>
        <w:spacing w:line="480" w:lineRule="auto"/>
      </w:pPr>
      <w:r>
        <w:rPr>
          <w:iCs/>
        </w:rPr>
        <w:t>C</w:t>
      </w:r>
      <w:r w:rsidRPr="00EC1CA9">
        <w:rPr>
          <w:iCs/>
        </w:rPr>
        <w:t>. Any provider of a</w:t>
      </w:r>
      <w:r w:rsidRPr="00EC1CA9">
        <w:t xml:space="preserve"> policy, contract, agreement, plan, or certificate of insurance</w:t>
      </w:r>
      <w:r w:rsidRPr="00EC1CA9">
        <w:rPr>
          <w:iCs/>
        </w:rPr>
        <w:t xml:space="preserve"> shall provide notice annually to its insured and enrollees about the coverage required under this section</w:t>
      </w:r>
      <w:r w:rsidRPr="00EC1CA9">
        <w:t>.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t> </w:t>
      </w:r>
    </w:p>
    <w:p w:rsidR="00B007F6" w:rsidRPr="00EC1CA9" w:rsidRDefault="00B007F6" w:rsidP="00B007F6">
      <w:pPr>
        <w:pStyle w:val="NormalWeb"/>
        <w:spacing w:line="480" w:lineRule="auto"/>
      </w:pPr>
      <w:proofErr w:type="gramStart"/>
      <w:r w:rsidRPr="00EC1CA9">
        <w:t>SECTION 6.</w:t>
      </w:r>
      <w:proofErr w:type="gramEnd"/>
      <w:r w:rsidRPr="00EC1CA9">
        <w:t xml:space="preserve"> Chapter 176G of the General Laws is hereby amended by inserting after section 4N the following section:-</w:t>
      </w:r>
    </w:p>
    <w:p w:rsidR="00B007F6" w:rsidRPr="00EC1CA9" w:rsidRDefault="00B007F6" w:rsidP="00B007F6">
      <w:pPr>
        <w:pStyle w:val="NormalWeb"/>
        <w:spacing w:line="480" w:lineRule="auto"/>
        <w:rPr>
          <w:iCs/>
        </w:rPr>
      </w:pPr>
      <w:proofErr w:type="gramStart"/>
      <w:r w:rsidRPr="00EC1CA9">
        <w:t>Section 4O.</w:t>
      </w:r>
      <w:proofErr w:type="gramEnd"/>
      <w:r w:rsidRPr="00EC1CA9">
        <w:t xml:space="preserve"> (A) Any policy, contract, agreement, plan, or certificate of insurance issued, delivered, or renewed within the Commonwealth shall provide coverage for</w:t>
      </w:r>
      <w:r w:rsidRPr="00EC1CA9">
        <w:rPr>
          <w:iCs/>
        </w:rPr>
        <w:t xml:space="preserve"> 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for persons younger than 19 years.  </w:t>
      </w:r>
    </w:p>
    <w:p w:rsidR="00B007F6" w:rsidRPr="00EC1CA9" w:rsidRDefault="00B007F6" w:rsidP="00B007F6">
      <w:pPr>
        <w:pStyle w:val="NormalWeb"/>
        <w:spacing w:line="480" w:lineRule="auto"/>
      </w:pPr>
      <w:r w:rsidRPr="00EC1CA9">
        <w:rPr>
          <w:iCs/>
        </w:rPr>
        <w:t>(B) For the purposes of this section "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means health and social services directed toward increasing and maintaining the physical, intellectual, </w:t>
      </w:r>
      <w:r>
        <w:rPr>
          <w:iCs/>
        </w:rPr>
        <w:t xml:space="preserve">communicative, </w:t>
      </w:r>
      <w:r w:rsidRPr="00EC1CA9">
        <w:rPr>
          <w:iCs/>
        </w:rPr>
        <w:t xml:space="preserve">emotional, and social functioning of developmentally delayed individuals, including occupational, physical, and speech therapy; assistance, training, supervision, and monitoring in the areas of self-care, sensory and motor development, interpersonal skills, communication, and socialization; and reduction or elimination of maladaptive behavior; “Medically necessary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services" mean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are designed to help an individual attain or retain the capability to function age appropriately within the individual's environment and shall include </w:t>
      </w:r>
      <w:proofErr w:type="spellStart"/>
      <w:r w:rsidRPr="00EC1CA9">
        <w:rPr>
          <w:iCs/>
        </w:rPr>
        <w:t>habilitative</w:t>
      </w:r>
      <w:proofErr w:type="spellEnd"/>
      <w:r w:rsidRPr="00EC1CA9">
        <w:rPr>
          <w:iCs/>
        </w:rPr>
        <w:t xml:space="preserve"> services that enhance functional ability without effecting a cure.</w:t>
      </w:r>
    </w:p>
    <w:p w:rsidR="009F6A41" w:rsidRDefault="00B007F6" w:rsidP="00B007F6">
      <w:pPr>
        <w:pStyle w:val="NormalWeb"/>
        <w:spacing w:line="480" w:lineRule="auto"/>
      </w:pPr>
      <w:r>
        <w:rPr>
          <w:iCs/>
        </w:rPr>
        <w:t>C</w:t>
      </w:r>
      <w:r w:rsidRPr="00EC1CA9">
        <w:rPr>
          <w:iCs/>
        </w:rPr>
        <w:t>. Any provider of a</w:t>
      </w:r>
      <w:r w:rsidRPr="00EC1CA9">
        <w:t xml:space="preserve"> policy, contract, agreement, plan, or certificate of insurance</w:t>
      </w:r>
      <w:r w:rsidRPr="00EC1CA9">
        <w:rPr>
          <w:iCs/>
        </w:rPr>
        <w:t xml:space="preserve"> shall provide notice annually to its insured and enrollees about the coverage required under this section</w:t>
      </w:r>
      <w:r>
        <w:t>.</w:t>
      </w:r>
      <w:r>
        <w:rPr>
          <w:sz w:val="22"/>
        </w:rPr>
        <w:tab/>
      </w:r>
    </w:p>
    <w:sectPr w:rsidR="009F6A41" w:rsidSect="009F6A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A41"/>
    <w:rsid w:val="009F6A41"/>
    <w:rsid w:val="00B0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F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007F6"/>
  </w:style>
  <w:style w:type="paragraph" w:styleId="NormalWeb">
    <w:name w:val="Normal (Web)"/>
    <w:basedOn w:val="Normal"/>
    <w:uiPriority w:val="99"/>
    <w:unhideWhenUsed/>
    <w:rsid w:val="00B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1374</Words>
  <Characters>7834</Characters>
  <Application>Microsoft Office Word</Application>
  <DocSecurity>0</DocSecurity>
  <Lines>65</Lines>
  <Paragraphs>18</Paragraphs>
  <ScaleCrop>false</ScaleCrop>
  <Company>Massachusetts Legislature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H. Wright</cp:lastModifiedBy>
  <cp:revision>2</cp:revision>
  <dcterms:created xsi:type="dcterms:W3CDTF">2009-01-14T03:19:00Z</dcterms:created>
  <dcterms:modified xsi:type="dcterms:W3CDTF">2009-01-14T03:21:00Z</dcterms:modified>
</cp:coreProperties>
</file>