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64" w:rsidRDefault="008A498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037F64" w:rsidRDefault="008A498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8D4D6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37F64" w:rsidRDefault="008A498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37F64" w:rsidRDefault="008A498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37F64" w:rsidRDefault="008A498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37F64" w:rsidRDefault="008D4D6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A.</w:t>
      </w:r>
      <w:r w:rsidR="008A4988">
        <w:rPr>
          <w:rFonts w:ascii="Times New Roman"/>
          <w:b/>
          <w:sz w:val="24"/>
        </w:rPr>
        <w:t xml:space="preserve"> Hart</w:t>
      </w:r>
      <w:r>
        <w:rPr>
          <w:rFonts w:ascii="Times New Roman"/>
          <w:b/>
          <w:sz w:val="24"/>
        </w:rPr>
        <w:t>, Jr.</w:t>
      </w:r>
    </w:p>
    <w:p w:rsidR="00037F64" w:rsidRDefault="008A498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37F64" w:rsidRDefault="008A498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37F64" w:rsidRDefault="008A498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37F64" w:rsidRDefault="008A4988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memorials located on Department of Conservation </w:t>
      </w:r>
      <w:proofErr w:type="gramStart"/>
      <w:r>
        <w:rPr>
          <w:rFonts w:ascii="Times New Roman"/>
          <w:sz w:val="24"/>
        </w:rPr>
        <w:t>and  Recreation</w:t>
      </w:r>
      <w:proofErr w:type="gramEnd"/>
      <w:r>
        <w:rPr>
          <w:rFonts w:ascii="Times New Roman"/>
          <w:sz w:val="24"/>
        </w:rPr>
        <w:t xml:space="preserve"> property.</w:t>
      </w:r>
    </w:p>
    <w:p w:rsidR="00037F64" w:rsidRDefault="008A498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37F64" w:rsidRDefault="008A498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37F64" w:rsidRDefault="00037F6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37F64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37F64" w:rsidRDefault="008A498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37F64" w:rsidRDefault="008A498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37F64">
            <w:tc>
              <w:tcPr>
                <w:tcW w:w="4500" w:type="dxa"/>
              </w:tcPr>
              <w:p w:rsidR="00037F64" w:rsidRDefault="008D4D6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A. Hart, Jr.</w:t>
                </w:r>
              </w:p>
            </w:tc>
            <w:tc>
              <w:tcPr>
                <w:tcW w:w="4500" w:type="dxa"/>
              </w:tcPr>
              <w:p w:rsidR="00037F64" w:rsidRDefault="008A49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</w:t>
                </w:r>
              </w:p>
            </w:tc>
          </w:tr>
        </w:tbl>
      </w:sdtContent>
    </w:sdt>
    <w:p w:rsidR="00037F64" w:rsidRDefault="008A4988">
      <w:pPr>
        <w:suppressLineNumbers/>
      </w:pPr>
      <w:r>
        <w:br w:type="page"/>
      </w:r>
    </w:p>
    <w:p w:rsidR="00037F64" w:rsidRDefault="008A498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S00500 OF 2007-2008.]</w:t>
      </w:r>
    </w:p>
    <w:p w:rsidR="00037F64" w:rsidRDefault="008A498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37F64" w:rsidRDefault="008A498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37F64" w:rsidRDefault="008A498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37F64" w:rsidRDefault="008A498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37F64" w:rsidRDefault="008A4988">
      <w:pPr>
        <w:suppressLineNumbers/>
        <w:spacing w:after="2"/>
      </w:pPr>
      <w:r>
        <w:rPr>
          <w:sz w:val="14"/>
        </w:rPr>
        <w:br/>
      </w:r>
      <w:r>
        <w:br/>
      </w:r>
    </w:p>
    <w:p w:rsidR="00037F64" w:rsidRDefault="008A4988">
      <w:pPr>
        <w:suppressLineNumbers/>
      </w:pPr>
      <w:r>
        <w:rPr>
          <w:rFonts w:ascii="Times New Roman"/>
          <w:smallCaps/>
          <w:sz w:val="28"/>
        </w:rPr>
        <w:t xml:space="preserve">An Act relative to memorials located on Department of Conservation </w:t>
      </w:r>
      <w:proofErr w:type="gramStart"/>
      <w:r>
        <w:rPr>
          <w:rFonts w:ascii="Times New Roman"/>
          <w:smallCaps/>
          <w:sz w:val="28"/>
        </w:rPr>
        <w:t>and  Recreation</w:t>
      </w:r>
      <w:proofErr w:type="gramEnd"/>
      <w:r>
        <w:rPr>
          <w:rFonts w:ascii="Times New Roman"/>
          <w:smallCaps/>
          <w:sz w:val="28"/>
        </w:rPr>
        <w:t xml:space="preserve"> property.</w:t>
      </w:r>
      <w:r>
        <w:br/>
      </w:r>
      <w:r>
        <w:br/>
      </w:r>
      <w:r>
        <w:br/>
      </w:r>
    </w:p>
    <w:p w:rsidR="00037F64" w:rsidRDefault="008A498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A4988" w:rsidRPr="008D4D63" w:rsidRDefault="008A4988" w:rsidP="008A4988">
      <w:pPr>
        <w:pStyle w:val="BodyText"/>
        <w:spacing w:line="480" w:lineRule="auto"/>
        <w:rPr>
          <w:szCs w:val="24"/>
        </w:rPr>
      </w:pPr>
      <w:r>
        <w:rPr>
          <w:sz w:val="22"/>
        </w:rPr>
        <w:tab/>
      </w:r>
      <w:proofErr w:type="gramStart"/>
      <w:r w:rsidRPr="008D4D63">
        <w:rPr>
          <w:szCs w:val="24"/>
        </w:rPr>
        <w:t>SECTION 1.</w:t>
      </w:r>
      <w:proofErr w:type="gramEnd"/>
      <w:r w:rsidRPr="008D4D63">
        <w:rPr>
          <w:szCs w:val="24"/>
        </w:rPr>
        <w:t xml:space="preserve"> </w:t>
      </w:r>
      <w:r w:rsidRPr="008D4D63">
        <w:rPr>
          <w:szCs w:val="24"/>
        </w:rPr>
        <w:tab/>
        <w:t>Section 33 of chapter 92 of the General Laws, as appearing in the 2000 Official Edition, is hereby amended by inserting after the third paragraph the following paragraph:-</w:t>
      </w:r>
    </w:p>
    <w:p w:rsidR="00037F64" w:rsidRPr="008D4D63" w:rsidRDefault="008A4988" w:rsidP="008A4988">
      <w:pPr>
        <w:rPr>
          <w:rFonts w:ascii="Times New Roman" w:hAnsi="Times New Roman" w:cs="Times New Roman"/>
          <w:sz w:val="24"/>
          <w:szCs w:val="24"/>
        </w:rPr>
      </w:pPr>
      <w:r w:rsidRPr="008D4D63">
        <w:rPr>
          <w:rFonts w:ascii="Times New Roman" w:hAnsi="Times New Roman" w:cs="Times New Roman"/>
          <w:sz w:val="24"/>
          <w:szCs w:val="24"/>
        </w:rPr>
        <w:tab/>
        <w:t>The department shall maintain all memorials located on its reservations, parks and recreational areas.</w:t>
      </w:r>
    </w:p>
    <w:sectPr w:rsidR="00037F64" w:rsidRPr="008D4D63" w:rsidSect="00037F6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7F64"/>
    <w:rsid w:val="00037F64"/>
    <w:rsid w:val="008A4988"/>
    <w:rsid w:val="008D4D63"/>
    <w:rsid w:val="0099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98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A4988"/>
  </w:style>
  <w:style w:type="paragraph" w:styleId="BodyText">
    <w:name w:val="Body Text"/>
    <w:basedOn w:val="Normal"/>
    <w:link w:val="BodyTextChar"/>
    <w:rsid w:val="008A49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A498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1121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2009-01-13T23:28:00Z</dcterms:created>
  <dcterms:modified xsi:type="dcterms:W3CDTF">2009-01-14T19:50:00Z</dcterms:modified>
</cp:coreProperties>
</file>