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35878" w:rsidRDefault="00A83D9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35878" w:rsidRDefault="00A83D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83D9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5878" w:rsidRDefault="00A83D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5878" w:rsidRDefault="00A83D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F35878" w:rsidRDefault="00A83D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5878" w:rsidRDefault="00A83D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5878" w:rsidRDefault="00A83D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5878" w:rsidRDefault="00A83D9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junio</w:t>
      </w:r>
      <w:r>
        <w:rPr>
          <w:rFonts w:ascii="Times New Roman"/>
          <w:sz w:val="24"/>
        </w:rPr>
        <w:t>r operator penalties.</w:t>
      </w:r>
      <w:proofErr w:type="gramEnd"/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5878" w:rsidRDefault="00A83D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5878" w:rsidRDefault="00F3587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</w:tbl>
      </w:sdtContent>
    </w:sdt>
    <w:p w:rsidR="00F35878" w:rsidRDefault="00A83D96">
      <w:pPr>
        <w:suppressLineNumbers/>
      </w:pPr>
      <w:r>
        <w:br w:type="page"/>
      </w:r>
    </w:p>
    <w:p w:rsidR="00F35878" w:rsidRDefault="00A83D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5878" w:rsidRDefault="00A83D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5878" w:rsidRDefault="00A83D96">
      <w:pPr>
        <w:suppressLineNumbers/>
        <w:spacing w:after="2"/>
      </w:pPr>
      <w:r>
        <w:rPr>
          <w:sz w:val="14"/>
        </w:rPr>
        <w:br/>
      </w:r>
      <w:r>
        <w:br/>
      </w:r>
    </w:p>
    <w:p w:rsidR="00F35878" w:rsidRDefault="00A83D9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junior operator penalties.</w:t>
      </w:r>
      <w:proofErr w:type="gramEnd"/>
      <w:r>
        <w:br/>
      </w:r>
      <w:r>
        <w:br/>
      </w:r>
      <w:r>
        <w:br/>
      </w:r>
    </w:p>
    <w:p w:rsidR="00F35878" w:rsidRDefault="00A83D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780ECF" w:rsidR="00A83D96" w:rsidP="00A83D96" w:rsidRDefault="00A83D9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/>
        </w:rPr>
        <w:tab/>
      </w:r>
      <w:r w:rsidRPr="00780ECF">
        <w:rPr>
          <w:rStyle w:val="Strong"/>
          <w:rFonts w:ascii="Times New Roman" w:hAnsi="Times New Roman"/>
          <w:b w:val="0"/>
          <w:sz w:val="24"/>
          <w:szCs w:val="24"/>
        </w:rPr>
        <w:t>Section 1:   The fourth paragraph of section 17B of chapter 90 of the General Laws is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hereby amended by striking out, in line 1, the figure $500 and inserting in place thereof the following:-“$250”</w:t>
      </w:r>
    </w:p>
    <w:p w:rsidRPr="00780ECF" w:rsidR="00A83D96" w:rsidP="00A83D96" w:rsidRDefault="00A83D96">
      <w:pPr>
        <w:pStyle w:val="NormalWeb"/>
        <w:jc w:val="both"/>
      </w:pPr>
      <w:r>
        <w:t>Section 2</w:t>
      </w:r>
      <w:r w:rsidRPr="00780ECF">
        <w:t>: The sixth paragraph of section 20 of chapter 90 of the General Laws is hereby amended by striking out, in line 16, the figure “$500” and inserting in place thereof the following:- “$250”</w:t>
      </w:r>
    </w:p>
    <w:p w:rsidR="00F35878" w:rsidRDefault="00F35878">
      <w:pPr>
        <w:spacing w:line="336" w:lineRule="auto"/>
      </w:pPr>
    </w:p>
    <w:sectPr w:rsidR="00F35878" w:rsidSect="00F3587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878"/>
    <w:rsid w:val="00A83D96"/>
    <w:rsid w:val="00F3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3D96"/>
  </w:style>
  <w:style w:type="character" w:styleId="Strong">
    <w:name w:val="Strong"/>
    <w:basedOn w:val="DefaultParagraphFont"/>
    <w:uiPriority w:val="22"/>
    <w:qFormat/>
    <w:rsid w:val="00A83D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2009-01-13T15:15:00Z</dcterms:created>
  <dcterms:modified xsi:type="dcterms:W3CDTF">2009-01-13T15:16:00Z</dcterms:modified>
</cp:coreProperties>
</file>