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E398E" w:rsidRDefault="00731629">
      <w:pPr>
        <w:suppressLineNumbers/>
        <w:spacing w:after="2"/>
        <w:jc w:val="center"/>
      </w:pPr>
      <w:r>
        <w:rPr>
          <w:rFonts w:ascii="Arial"/>
          <w:sz w:val="18"/>
        </w:rPr>
        <w:t>SENATE DOCKET, NO.         FILED ON: 1/13/2009</w:t>
      </w:r>
    </w:p>
    <w:p w:rsidR="000E398E" w:rsidRDefault="0073162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A6C38">
            <w:pPr>
              <w:suppressLineNumbers/>
              <w:jc w:val="right"/>
              <w:rPr>
                <w:b/>
                <w:sz w:val="28"/>
              </w:rPr>
            </w:pPr>
          </w:p>
        </w:tc>
      </w:tr>
    </w:tbl>
    <w:p w:rsidR="000E398E" w:rsidRDefault="00731629">
      <w:pPr>
        <w:suppressLineNumbers/>
        <w:spacing w:before="2" w:after="2"/>
        <w:jc w:val="center"/>
      </w:pPr>
      <w:r>
        <w:rPr>
          <w:rFonts w:ascii="Old English Text MT"/>
          <w:sz w:val="32"/>
        </w:rPr>
        <w:t>The Commonwealth of Massachusetts</w:t>
      </w:r>
    </w:p>
    <w:p w:rsidR="000E398E" w:rsidRDefault="00731629">
      <w:pPr>
        <w:suppressLineNumbers/>
        <w:spacing w:after="2"/>
        <w:jc w:val="center"/>
      </w:pPr>
      <w:r>
        <w:rPr>
          <w:rFonts w:ascii="Times New Roman"/>
          <w:b/>
          <w:sz w:val="32"/>
          <w:vertAlign w:val="superscript"/>
        </w:rPr>
        <w:t>_______________</w:t>
      </w:r>
    </w:p>
    <w:p w:rsidR="000E398E" w:rsidRDefault="00731629">
      <w:pPr>
        <w:suppressLineNumbers/>
        <w:spacing w:before="2"/>
        <w:jc w:val="center"/>
      </w:pPr>
      <w:r>
        <w:rPr>
          <w:rFonts w:ascii="Times New Roman"/>
          <w:sz w:val="20"/>
        </w:rPr>
        <w:t>PRESENTED BY:</w:t>
      </w:r>
    </w:p>
    <w:p w:rsidR="008A6C38" w:rsidP="008A6C38" w:rsidRDefault="008A6C38">
      <w:pPr>
        <w:suppressLineNumbers/>
        <w:spacing w:after="2"/>
        <w:jc w:val="center"/>
      </w:pPr>
      <w:r>
        <w:rPr>
          <w:rFonts w:ascii="Times New Roman"/>
          <w:b/>
          <w:sz w:val="24"/>
        </w:rPr>
        <w:t>John A. Hart, Jr.</w:t>
      </w:r>
    </w:p>
    <w:p w:rsidR="000E398E" w:rsidRDefault="00731629">
      <w:pPr>
        <w:suppressLineNumbers/>
        <w:jc w:val="center"/>
      </w:pPr>
      <w:r>
        <w:rPr>
          <w:rFonts w:ascii="Times New Roman"/>
          <w:b/>
          <w:sz w:val="32"/>
          <w:vertAlign w:val="superscript"/>
        </w:rPr>
        <w:t>_______________</w:t>
      </w:r>
    </w:p>
    <w:p w:rsidR="000E398E" w:rsidRDefault="007316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398E" w:rsidRDefault="00731629">
      <w:pPr>
        <w:suppressLineNumbers/>
      </w:pPr>
      <w:r>
        <w:rPr>
          <w:rFonts w:ascii="Times New Roman"/>
          <w:sz w:val="20"/>
        </w:rPr>
        <w:tab/>
        <w:t>The undersigned legislators and/or citizens respectfully petition for the passage of the accompanying bill:</w:t>
      </w:r>
    </w:p>
    <w:p w:rsidR="000E398E" w:rsidRDefault="00731629">
      <w:pPr>
        <w:suppressLineNumbers/>
        <w:spacing w:after="2"/>
        <w:jc w:val="center"/>
      </w:pPr>
      <w:r>
        <w:rPr>
          <w:rFonts w:ascii="Times New Roman"/>
          <w:sz w:val="24"/>
        </w:rPr>
        <w:t xml:space="preserve">An Act </w:t>
      </w:r>
      <w:r w:rsidR="008A6C38">
        <w:rPr>
          <w:rFonts w:ascii="Times New Roman"/>
          <w:sz w:val="24"/>
        </w:rPr>
        <w:t>R</w:t>
      </w:r>
      <w:r>
        <w:rPr>
          <w:rFonts w:ascii="Times New Roman"/>
          <w:sz w:val="24"/>
        </w:rPr>
        <w:t xml:space="preserve">elative to the Peninsula </w:t>
      </w:r>
      <w:r w:rsidR="008A6C38">
        <w:rPr>
          <w:rFonts w:ascii="Times New Roman"/>
          <w:sz w:val="24"/>
        </w:rPr>
        <w:t>Y</w:t>
      </w:r>
      <w:r>
        <w:rPr>
          <w:rFonts w:ascii="Times New Roman"/>
          <w:sz w:val="24"/>
        </w:rPr>
        <w:t xml:space="preserve">acht </w:t>
      </w:r>
      <w:r w:rsidR="008A6C38">
        <w:rPr>
          <w:rFonts w:ascii="Times New Roman"/>
          <w:sz w:val="24"/>
        </w:rPr>
        <w:t>C</w:t>
      </w:r>
      <w:r>
        <w:rPr>
          <w:rFonts w:ascii="Times New Roman"/>
          <w:sz w:val="24"/>
        </w:rPr>
        <w:t>lub.</w:t>
      </w:r>
    </w:p>
    <w:p w:rsidR="000E398E" w:rsidRDefault="00731629">
      <w:pPr>
        <w:suppressLineNumbers/>
        <w:spacing w:after="2"/>
        <w:jc w:val="center"/>
      </w:pPr>
      <w:r>
        <w:rPr>
          <w:rFonts w:ascii="Times New Roman"/>
          <w:b/>
          <w:sz w:val="32"/>
          <w:vertAlign w:val="superscript"/>
        </w:rPr>
        <w:t>_______________</w:t>
      </w:r>
    </w:p>
    <w:p w:rsidR="000E398E" w:rsidRDefault="00731629">
      <w:pPr>
        <w:suppressLineNumbers/>
        <w:jc w:val="center"/>
      </w:pPr>
      <w:r>
        <w:rPr>
          <w:rFonts w:ascii="Times New Roman"/>
          <w:sz w:val="20"/>
        </w:rPr>
        <w:t>PETITION OF:</w:t>
      </w:r>
    </w:p>
    <w:p w:rsidR="000E398E" w:rsidRDefault="000E398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Hart</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Brian P. Wallace</w:t>
                </w:r>
              </w:p>
            </w:tc>
            <w:tc>
              <w:tcPr>
                <w:tcW w:w="4500" w:type="dxa"/>
              </w:tcPr>
              <w:p>
                <w:pPr>
                  <w:suppressLineNumbers/>
                  <w:spacing w:after="2"/>
                  <w:rPr>
                    <w:rFonts w:ascii="Times New Roman"/>
                    <w:sz w:val="22"/>
                  </w:rPr>
                </w:pPr>
                <w:r>
                  <w:rPr>
                    <w:rFonts w:ascii="Times New Roman"/>
                    <w:sz w:val="22"/>
                  </w:rPr>
                  <w:t>4th Suffolk</w:t>
                </w:r>
              </w:p>
            </w:tc>
          </w:tr>
        </w:tbl>
      </w:sdtContent>
    </w:sdt>
    <w:p w:rsidR="000E398E" w:rsidRDefault="00731629">
      <w:pPr>
        <w:suppressLineNumbers/>
      </w:pPr>
      <w:r>
        <w:br w:type="page"/>
      </w:r>
    </w:p>
    <w:p w:rsidR="000E398E" w:rsidRDefault="00731629">
      <w:pPr>
        <w:suppressLineNumbers/>
        <w:jc w:val="center"/>
      </w:pPr>
      <w:r>
        <w:rPr>
          <w:rFonts w:ascii="Times New Roman"/>
          <w:sz w:val="24"/>
        </w:rPr>
        <w:lastRenderedPageBreak/>
        <w:t>[SIMILAR MATTER FILED IN PREVIOUS SESSION</w:t>
      </w:r>
      <w:r>
        <w:rPr>
          <w:rFonts w:ascii="Times New Roman"/>
          <w:sz w:val="24"/>
        </w:rPr>
        <w:br/>
        <w:t>SEE SENATE, NO. S00501 OF 2007-2008.]</w:t>
      </w:r>
    </w:p>
    <w:p w:rsidR="000E398E" w:rsidRDefault="00731629">
      <w:pPr>
        <w:suppressLineNumbers/>
        <w:spacing w:before="2" w:after="2"/>
        <w:jc w:val="center"/>
      </w:pPr>
      <w:r>
        <w:rPr>
          <w:rFonts w:ascii="Old English Text MT"/>
          <w:sz w:val="32"/>
        </w:rPr>
        <w:t>The Commonwealth of Massachusetts</w:t>
      </w:r>
      <w:r>
        <w:rPr>
          <w:rFonts w:ascii="Old English Text MT"/>
          <w:sz w:val="32"/>
        </w:rPr>
        <w:br/>
      </w:r>
    </w:p>
    <w:p w:rsidR="000E398E" w:rsidRDefault="00731629">
      <w:pPr>
        <w:suppressLineNumbers/>
        <w:spacing w:after="2"/>
        <w:jc w:val="center"/>
      </w:pPr>
      <w:r>
        <w:rPr>
          <w:rFonts w:ascii="Times New Roman"/>
          <w:b/>
          <w:sz w:val="24"/>
          <w:vertAlign w:val="superscript"/>
        </w:rPr>
        <w:t>_______________</w:t>
      </w:r>
    </w:p>
    <w:p w:rsidR="000E398E" w:rsidRDefault="00731629">
      <w:pPr>
        <w:suppressLineNumbers/>
        <w:spacing w:after="2"/>
        <w:jc w:val="center"/>
      </w:pPr>
      <w:r>
        <w:rPr>
          <w:rFonts w:ascii="Times New Roman"/>
          <w:b/>
          <w:sz w:val="18"/>
        </w:rPr>
        <w:t>In the Year Two Thousand and Nine</w:t>
      </w:r>
    </w:p>
    <w:p w:rsidR="000E398E" w:rsidRDefault="00731629">
      <w:pPr>
        <w:suppressLineNumbers/>
        <w:spacing w:after="2"/>
        <w:jc w:val="center"/>
      </w:pPr>
      <w:r>
        <w:rPr>
          <w:rFonts w:ascii="Times New Roman"/>
          <w:b/>
          <w:sz w:val="24"/>
          <w:vertAlign w:val="superscript"/>
        </w:rPr>
        <w:t>_______________</w:t>
      </w:r>
    </w:p>
    <w:p w:rsidR="000E398E" w:rsidRDefault="00731629">
      <w:pPr>
        <w:suppressLineNumbers/>
        <w:spacing w:after="2"/>
      </w:pPr>
      <w:r>
        <w:rPr>
          <w:sz w:val="14"/>
        </w:rPr>
        <w:br/>
      </w:r>
      <w:r>
        <w:br/>
      </w:r>
    </w:p>
    <w:p w:rsidR="000E398E" w:rsidRDefault="00731629">
      <w:pPr>
        <w:suppressLineNumbers/>
      </w:pPr>
      <w:proofErr w:type="gramStart"/>
      <w:r>
        <w:rPr>
          <w:rFonts w:ascii="Times New Roman"/>
          <w:smallCaps/>
          <w:sz w:val="28"/>
        </w:rPr>
        <w:t>An Act relative to the Peninsula yacht club.</w:t>
      </w:r>
      <w:proofErr w:type="gramEnd"/>
      <w:r>
        <w:br/>
      </w:r>
      <w:r>
        <w:br/>
      </w:r>
      <w:r>
        <w:br/>
      </w:r>
    </w:p>
    <w:p w:rsidR="000E398E" w:rsidRDefault="007316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31629" w:rsidR="000E398E" w:rsidP="00731629" w:rsidRDefault="00731629">
      <w:pPr>
        <w:spacing w:line="480" w:lineRule="auto"/>
        <w:rPr>
          <w:sz w:val="18"/>
          <w:szCs w:val="18"/>
        </w:rPr>
      </w:pPr>
      <w:r>
        <w:rPr>
          <w:rFonts w:ascii="Times New Roman"/>
        </w:rPr>
        <w:tab/>
      </w:r>
      <w:proofErr w:type="gramStart"/>
      <w:r>
        <w:rPr>
          <w:szCs w:val="18"/>
        </w:rPr>
        <w:t>SECTION 1.</w:t>
      </w:r>
      <w:proofErr w:type="gramEnd"/>
      <w:r>
        <w:rPr>
          <w:szCs w:val="18"/>
        </w:rPr>
        <w:t xml:space="preserve">  </w:t>
      </w:r>
      <w:r w:rsidRPr="009A10CF">
        <w:t xml:space="preserve">Notwithstanding the provisions of sections fourteen and thirty-four of chapter ninety-one of the General Laws or any other general or special law to the contrary, the Department of Environmental Protection is hereby authorized to grant a license to the Peninsula Yacht Club to construct, maintain and repair </w:t>
      </w:r>
      <w:r>
        <w:t>a pile supported structure or a floating barge secured by piles, together with walkways and a docking facility to be located in whole or in part beyond</w:t>
      </w:r>
      <w:r w:rsidRPr="009A10CF">
        <w:t xml:space="preserve"> the harbor line in the Reserve Channel on the westerly side of said Reserve Channel between the westerly side of the Summer Street Bridge and attached to such bridge and/or with similar existing walkway access and attachment to any replacement bridge in the City of Boston, such harbor line having been established in prior legislative acts, including chapter one hundred and seventy of the acts of eighteen hundred and eighty, as subsequently amended; provided, however, that nothing in this section shall be construed as exempting said Peninsula Yacht Club from all substantive and procedural requirements of said chapter ninety-one and its regulations, other than the exemption permitted herein from the harbor line requirements of sections fourteen and thirty-four of said chapter ninety-one.</w:t>
      </w:r>
      <w:r w:rsidRPr="00DA2D53">
        <w:rPr>
          <w:sz w:val="18"/>
          <w:szCs w:val="18"/>
        </w:rPr>
        <w:t xml:space="preserve"> </w:t>
      </w:r>
    </w:p>
    <w:sectPr w:rsidRPr="00731629" w:rsidR="000E398E" w:rsidSect="000E39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398E"/>
    <w:rsid w:val="000E398E"/>
    <w:rsid w:val="00615ED8"/>
    <w:rsid w:val="00731629"/>
    <w:rsid w:val="008A6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629"/>
    <w:rPr>
      <w:rFonts w:ascii="Tahoma" w:hAnsi="Tahoma" w:cs="Tahoma"/>
      <w:sz w:val="16"/>
      <w:szCs w:val="16"/>
    </w:rPr>
  </w:style>
  <w:style w:type="character" w:styleId="LineNumber">
    <w:name w:val="line number"/>
    <w:basedOn w:val="DefaultParagraphFont"/>
    <w:uiPriority w:val="99"/>
    <w:semiHidden/>
    <w:unhideWhenUsed/>
    <w:rsid w:val="00731629"/>
  </w:style>
</w:styles>
</file>

<file path=word/webSettings.xml><?xml version="1.0" encoding="utf-8"?>
<w:webSettings xmlns:r="http://schemas.openxmlformats.org/officeDocument/2006/relationships" xmlns:w="http://schemas.openxmlformats.org/wordprocessingml/2006/main">
  <w:divs>
    <w:div w:id="202100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Office Word</Application>
  <DocSecurity>0</DocSecurity>
  <Lines>15</Lines>
  <Paragraphs>4</Paragraphs>
  <ScaleCrop>false</ScaleCrop>
  <Company>Massachusetts Legislature</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2009-01-13T23:25:00Z</dcterms:created>
  <dcterms:modified xsi:type="dcterms:W3CDTF">2009-01-14T19:51:00Z</dcterms:modified>
</cp:coreProperties>
</file>